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rsidR="00F26936">
                              <w:t>1</w:t>
                            </w:r>
                            <w:r>
                              <w:tab/>
                            </w:r>
                            <w:r>
                              <w:tab/>
                            </w:r>
                            <w:r>
                              <w:tab/>
                            </w:r>
                            <w:r>
                              <w:tab/>
                            </w:r>
                            <w:r>
                              <w:tab/>
                            </w:r>
                            <w:r>
                              <w:tab/>
                            </w:r>
                            <w:r>
                              <w:tab/>
                              <w:t xml:space="preserve">         Lobos,    </w:t>
                            </w:r>
                            <w:r w:rsidR="00F26936">
                              <w:t>Noviem</w:t>
                            </w:r>
                            <w:r w:rsidR="003D3F07">
                              <w:t>bre</w:t>
                            </w:r>
                            <w:r>
                              <w:t xml:space="preserve">    de   201</w:t>
                            </w:r>
                            <w:r w:rsidR="00536659">
                              <w:t>2</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rsidR="00F26936">
                        <w:t>1</w:t>
                      </w:r>
                      <w:r>
                        <w:tab/>
                      </w:r>
                      <w:r>
                        <w:tab/>
                      </w:r>
                      <w:r>
                        <w:tab/>
                      </w:r>
                      <w:r>
                        <w:tab/>
                      </w:r>
                      <w:r>
                        <w:tab/>
                      </w:r>
                      <w:r>
                        <w:tab/>
                      </w:r>
                      <w:r>
                        <w:tab/>
                        <w:t xml:space="preserve">         Lobos,    </w:t>
                      </w:r>
                      <w:r w:rsidR="00F26936">
                        <w:t>Noviem</w:t>
                      </w:r>
                      <w:r w:rsidR="003D3F07">
                        <w:t>bre</w:t>
                      </w:r>
                      <w:r>
                        <w:t xml:space="preserve">    de   201</w:t>
                      </w:r>
                      <w:r w:rsidR="00536659">
                        <w:t>2</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9C4163"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8506777"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201</w:t>
      </w:r>
      <w:r w:rsidR="005D4884">
        <w:rPr>
          <w:b/>
          <w:bCs/>
        </w:rPr>
        <w:t>1</w:t>
      </w:r>
      <w:r>
        <w:rPr>
          <w:b/>
          <w:bCs/>
        </w:rPr>
        <w:t xml:space="preserve">  -  201</w:t>
      </w:r>
      <w:r w:rsidR="005D4884">
        <w:rPr>
          <w:b/>
          <w:bCs/>
        </w:rPr>
        <w:t>5</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w:t>
      </w:r>
      <w:r w:rsidR="00CC3D54">
        <w:t>1</w:t>
      </w:r>
      <w:r w:rsidR="00F26936">
        <w:t>1</w:t>
      </w:r>
      <w:r>
        <w:t>-1</w:t>
      </w:r>
      <w:r w:rsidR="00536659">
        <w:t>2</w:t>
      </w:r>
      <w:r>
        <w:t xml:space="preserve"> hasta el </w:t>
      </w:r>
      <w:r w:rsidR="00766D93">
        <w:t>3</w:t>
      </w:r>
      <w:r w:rsidR="00F26936">
        <w:t>0</w:t>
      </w:r>
      <w:r>
        <w:t>-</w:t>
      </w:r>
      <w:r w:rsidR="00CC3D54">
        <w:t>1</w:t>
      </w:r>
      <w:r w:rsidR="00F26936">
        <w:t>1</w:t>
      </w:r>
      <w:r>
        <w:t>-1</w:t>
      </w:r>
      <w:r w:rsidR="00536659">
        <w:t>2</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9C4163" w:rsidRPr="009C4163" w:rsidRDefault="0095045B" w:rsidP="009C4163">
      <w:pPr>
        <w:jc w:val="both"/>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9C4163">
        <w:rPr>
          <w:rFonts w:asciiTheme="minorHAnsi" w:hAnsiTheme="minorHAnsi"/>
          <w:sz w:val="22"/>
          <w:szCs w:val="22"/>
        </w:rPr>
        <w:lastRenderedPageBreak/>
        <w:t xml:space="preserve"> </w:t>
      </w:r>
      <w:bookmarkStart w:id="1" w:name="OLE_LINK2"/>
      <w:r w:rsidR="009C4163" w:rsidRPr="009C4163">
        <w:rPr>
          <w:rFonts w:asciiTheme="minorHAnsi" w:hAnsiTheme="minorHAnsi" w:cs="Arial"/>
          <w:sz w:val="22"/>
          <w:szCs w:val="22"/>
          <w:lang w:val="es-ES_tradnl"/>
        </w:rPr>
        <w:t>Lobos, 5 de Noviembre de 2012.-</w:t>
      </w:r>
    </w:p>
    <w:p w:rsidR="009C4163" w:rsidRPr="009C4163" w:rsidRDefault="009C4163" w:rsidP="009C4163">
      <w:pPr>
        <w:jc w:val="both"/>
        <w:rPr>
          <w:rFonts w:asciiTheme="minorHAnsi" w:hAnsiTheme="minorHAnsi" w:cs="Arial"/>
          <w:sz w:val="22"/>
          <w:szCs w:val="22"/>
          <w:lang w:val="es-ES_tradnl"/>
        </w:rPr>
      </w:pPr>
    </w:p>
    <w:p w:rsidR="009C4163" w:rsidRPr="009C4163" w:rsidRDefault="009C4163" w:rsidP="009C4163">
      <w:pPr>
        <w:jc w:val="both"/>
        <w:rPr>
          <w:rFonts w:asciiTheme="minorHAnsi" w:hAnsiTheme="minorHAnsi" w:cs="Arial"/>
          <w:sz w:val="22"/>
          <w:szCs w:val="22"/>
          <w:lang w:val="es-ES_tradnl"/>
        </w:rPr>
      </w:pPr>
      <w:r w:rsidRPr="009C4163">
        <w:rPr>
          <w:rFonts w:asciiTheme="minorHAnsi" w:hAnsiTheme="minorHAnsi" w:cs="Arial"/>
          <w:sz w:val="22"/>
          <w:szCs w:val="22"/>
          <w:lang w:val="es-ES_tradnl"/>
        </w:rPr>
        <w:t>Al señor Intendente Municipal</w:t>
      </w:r>
    </w:p>
    <w:p w:rsidR="009C4163" w:rsidRPr="009C4163" w:rsidRDefault="009C4163" w:rsidP="009C4163">
      <w:pPr>
        <w:jc w:val="both"/>
        <w:rPr>
          <w:rFonts w:asciiTheme="minorHAnsi" w:hAnsiTheme="minorHAnsi" w:cs="Arial"/>
          <w:b/>
          <w:bCs/>
          <w:sz w:val="22"/>
          <w:szCs w:val="22"/>
          <w:lang w:val="es-ES_tradnl"/>
        </w:rPr>
      </w:pPr>
      <w:r w:rsidRPr="009C4163">
        <w:rPr>
          <w:rFonts w:asciiTheme="minorHAnsi" w:hAnsiTheme="minorHAnsi" w:cs="Arial"/>
          <w:b/>
          <w:bCs/>
          <w:sz w:val="22"/>
          <w:szCs w:val="22"/>
          <w:lang w:val="es-ES_tradnl"/>
        </w:rPr>
        <w:t>Prof. Gustavo R. Sobrero</w:t>
      </w:r>
    </w:p>
    <w:p w:rsidR="009C4163" w:rsidRPr="009C4163" w:rsidRDefault="009C4163" w:rsidP="009C4163">
      <w:pPr>
        <w:pStyle w:val="Ttulo1"/>
        <w:jc w:val="both"/>
        <w:rPr>
          <w:rFonts w:asciiTheme="minorHAnsi" w:eastAsia="Arial Unicode MS" w:hAnsiTheme="minorHAnsi" w:cs="Arial"/>
          <w:b/>
          <w:bCs/>
        </w:rPr>
      </w:pPr>
      <w:r w:rsidRPr="009C4163">
        <w:rPr>
          <w:rFonts w:asciiTheme="minorHAnsi" w:hAnsiTheme="minorHAnsi" w:cs="Arial"/>
          <w:b/>
          <w:bCs/>
        </w:rPr>
        <w:t>S                    /                      D</w:t>
      </w:r>
    </w:p>
    <w:p w:rsidR="009C4163" w:rsidRPr="009C4163" w:rsidRDefault="009C4163" w:rsidP="009C4163">
      <w:pPr>
        <w:jc w:val="both"/>
        <w:rPr>
          <w:rFonts w:asciiTheme="minorHAnsi" w:eastAsia="Arial Unicode MS" w:hAnsiTheme="minorHAnsi" w:cs="Arial"/>
          <w:sz w:val="22"/>
          <w:szCs w:val="22"/>
        </w:rPr>
      </w:pPr>
    </w:p>
    <w:p w:rsidR="009C4163" w:rsidRPr="009C4163" w:rsidRDefault="009C4163" w:rsidP="009C4163">
      <w:pPr>
        <w:pStyle w:val="Ttulo4"/>
        <w:ind w:left="5500"/>
        <w:jc w:val="both"/>
        <w:rPr>
          <w:rFonts w:asciiTheme="minorHAnsi" w:hAnsiTheme="minorHAnsi"/>
          <w:sz w:val="22"/>
          <w:szCs w:val="22"/>
          <w:u w:val="single"/>
        </w:rPr>
      </w:pPr>
      <w:r w:rsidRPr="009C4163">
        <w:rPr>
          <w:rFonts w:asciiTheme="minorHAnsi" w:hAnsiTheme="minorHAnsi"/>
          <w:sz w:val="22"/>
          <w:szCs w:val="22"/>
          <w:u w:val="single"/>
        </w:rPr>
        <w:t xml:space="preserve">Ref.: Expte. Nº 102/2012 del </w:t>
      </w:r>
      <w:proofErr w:type="gramStart"/>
      <w:r w:rsidRPr="009C4163">
        <w:rPr>
          <w:rFonts w:asciiTheme="minorHAnsi" w:hAnsiTheme="minorHAnsi"/>
          <w:sz w:val="22"/>
          <w:szCs w:val="22"/>
          <w:u w:val="single"/>
        </w:rPr>
        <w:t>H.C.D..</w:t>
      </w:r>
      <w:proofErr w:type="gramEnd"/>
      <w:r w:rsidRPr="009C4163">
        <w:rPr>
          <w:rFonts w:asciiTheme="minorHAnsi" w:hAnsiTheme="minorHAnsi"/>
          <w:sz w:val="22"/>
          <w:szCs w:val="22"/>
          <w:u w:val="single"/>
        </w:rPr>
        <w:t xml:space="preserve">- </w:t>
      </w:r>
      <w:proofErr w:type="spellStart"/>
      <w:r w:rsidRPr="009C4163">
        <w:rPr>
          <w:rFonts w:asciiTheme="minorHAnsi" w:hAnsiTheme="minorHAnsi"/>
          <w:sz w:val="22"/>
          <w:szCs w:val="22"/>
          <w:u w:val="single"/>
        </w:rPr>
        <w:t>Expte</w:t>
      </w:r>
      <w:proofErr w:type="spellEnd"/>
      <w:r w:rsidRPr="009C4163">
        <w:rPr>
          <w:rFonts w:asciiTheme="minorHAnsi" w:hAnsiTheme="minorHAnsi"/>
          <w:sz w:val="22"/>
          <w:szCs w:val="22"/>
          <w:u w:val="single"/>
        </w:rPr>
        <w:t xml:space="preserve">. Nº 4067-19347/12  del  </w:t>
      </w:r>
      <w:proofErr w:type="gramStart"/>
      <w:r w:rsidRPr="009C4163">
        <w:rPr>
          <w:rFonts w:asciiTheme="minorHAnsi" w:hAnsiTheme="minorHAnsi"/>
          <w:sz w:val="22"/>
          <w:szCs w:val="22"/>
          <w:u w:val="single"/>
        </w:rPr>
        <w:t>D.E.M..</w:t>
      </w:r>
      <w:proofErr w:type="gramEnd"/>
      <w:r w:rsidRPr="009C4163">
        <w:rPr>
          <w:rFonts w:asciiTheme="minorHAnsi" w:hAnsiTheme="minorHAnsi"/>
          <w:sz w:val="22"/>
          <w:szCs w:val="22"/>
          <w:u w:val="single"/>
        </w:rPr>
        <w:t>-</w:t>
      </w:r>
    </w:p>
    <w:p w:rsidR="009C4163" w:rsidRPr="009C4163" w:rsidRDefault="009C4163" w:rsidP="009C4163">
      <w:pPr>
        <w:jc w:val="both"/>
        <w:rPr>
          <w:rFonts w:asciiTheme="minorHAnsi" w:hAnsiTheme="minorHAnsi" w:cs="Arial"/>
          <w:sz w:val="22"/>
          <w:szCs w:val="22"/>
        </w:rPr>
      </w:pPr>
    </w:p>
    <w:p w:rsidR="009C4163" w:rsidRPr="009C4163" w:rsidRDefault="009C4163" w:rsidP="009C4163">
      <w:pPr>
        <w:tabs>
          <w:tab w:val="left" w:pos="3200"/>
        </w:tabs>
        <w:jc w:val="both"/>
        <w:rPr>
          <w:rFonts w:asciiTheme="minorHAnsi" w:hAnsiTheme="minorHAnsi" w:cs="Arial"/>
          <w:sz w:val="22"/>
          <w:szCs w:val="22"/>
        </w:rPr>
      </w:pPr>
      <w:r w:rsidRPr="009C4163">
        <w:rPr>
          <w:rFonts w:asciiTheme="minorHAnsi" w:hAnsiTheme="minorHAnsi" w:cs="Arial"/>
          <w:sz w:val="22"/>
          <w:szCs w:val="22"/>
        </w:rPr>
        <w:t>De nuestra mayor consideración:</w:t>
      </w:r>
    </w:p>
    <w:p w:rsidR="009C4163" w:rsidRPr="009C4163" w:rsidRDefault="009C4163" w:rsidP="009C4163">
      <w:pPr>
        <w:tabs>
          <w:tab w:val="left" w:pos="3200"/>
        </w:tabs>
        <w:jc w:val="both"/>
        <w:rPr>
          <w:rFonts w:asciiTheme="minorHAnsi" w:hAnsiTheme="minorHAnsi" w:cs="Arial"/>
          <w:sz w:val="22"/>
          <w:szCs w:val="22"/>
        </w:rPr>
      </w:pPr>
    </w:p>
    <w:p w:rsidR="009C4163" w:rsidRPr="009C4163" w:rsidRDefault="009C4163" w:rsidP="009C4163">
      <w:pPr>
        <w:tabs>
          <w:tab w:val="left" w:pos="3200"/>
        </w:tabs>
        <w:jc w:val="both"/>
        <w:rPr>
          <w:rFonts w:asciiTheme="minorHAnsi" w:hAnsiTheme="minorHAnsi" w:cs="Arial"/>
          <w:sz w:val="22"/>
          <w:szCs w:val="22"/>
        </w:rPr>
      </w:pPr>
      <w:r w:rsidRPr="009C4163">
        <w:rPr>
          <w:rFonts w:asciiTheme="minorHAnsi" w:hAnsiTheme="minorHAnsi" w:cs="Arial"/>
          <w:sz w:val="22"/>
          <w:szCs w:val="22"/>
        </w:rPr>
        <w:tab/>
        <w:t xml:space="preserve">Tenemos el agrado de dirigirnos a Ud. a fin de poner a v/conocimiento que este H.C.D. en </w:t>
      </w:r>
      <w:r w:rsidRPr="009C4163">
        <w:rPr>
          <w:rFonts w:asciiTheme="minorHAnsi" w:hAnsiTheme="minorHAnsi" w:cs="Arial"/>
          <w:b/>
          <w:sz w:val="22"/>
          <w:szCs w:val="22"/>
        </w:rPr>
        <w:t xml:space="preserve">Sesión Especial </w:t>
      </w:r>
      <w:r w:rsidRPr="009C4163">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9C4163">
          <w:rPr>
            <w:rFonts w:asciiTheme="minorHAnsi" w:hAnsiTheme="minorHAnsi" w:cs="Arial"/>
            <w:sz w:val="22"/>
            <w:szCs w:val="22"/>
          </w:rPr>
          <w:t xml:space="preserve">la </w:t>
        </w:r>
        <w:r w:rsidRPr="009C4163">
          <w:rPr>
            <w:rFonts w:asciiTheme="minorHAnsi" w:hAnsiTheme="minorHAnsi" w:cs="Arial"/>
            <w:b/>
            <w:sz w:val="22"/>
            <w:szCs w:val="22"/>
          </w:rPr>
          <w:t>Ordenanza N</w:t>
        </w:r>
      </w:smartTag>
      <w:r w:rsidRPr="009C4163">
        <w:rPr>
          <w:rFonts w:asciiTheme="minorHAnsi" w:hAnsiTheme="minorHAnsi" w:cs="Arial"/>
          <w:b/>
          <w:sz w:val="22"/>
          <w:szCs w:val="22"/>
        </w:rPr>
        <w:t>º 2650</w:t>
      </w:r>
      <w:r w:rsidRPr="009C4163">
        <w:rPr>
          <w:rFonts w:asciiTheme="minorHAnsi" w:hAnsiTheme="minorHAnsi" w:cs="Arial"/>
          <w:sz w:val="22"/>
          <w:szCs w:val="22"/>
        </w:rPr>
        <w:t>, cuyo texto se transcribe a continuación:</w:t>
      </w:r>
    </w:p>
    <w:p w:rsidR="009C4163" w:rsidRPr="009C4163" w:rsidRDefault="009C4163" w:rsidP="009C4163">
      <w:pPr>
        <w:jc w:val="both"/>
        <w:rPr>
          <w:rFonts w:asciiTheme="minorHAnsi" w:hAnsiTheme="minorHAnsi" w:cs="Arial"/>
          <w:b/>
          <w:color w:val="000000"/>
          <w:sz w:val="22"/>
          <w:szCs w:val="22"/>
        </w:rPr>
      </w:pP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b/>
          <w:color w:val="000000"/>
          <w:sz w:val="22"/>
          <w:szCs w:val="22"/>
          <w:lang w:val="es-ES_tradnl"/>
        </w:rPr>
        <w:t>“</w:t>
      </w:r>
      <w:r w:rsidRPr="009C4163">
        <w:rPr>
          <w:rFonts w:asciiTheme="minorHAnsi" w:hAnsiTheme="minorHAnsi" w:cs="Arial"/>
          <w:color w:val="000000"/>
          <w:sz w:val="22"/>
          <w:szCs w:val="22"/>
          <w:lang w:val="es-ES_tradnl"/>
        </w:rPr>
        <w:t xml:space="preserve">Por ello, </w:t>
      </w:r>
      <w:r w:rsidRPr="009C4163">
        <w:rPr>
          <w:rFonts w:asciiTheme="minorHAnsi" w:hAnsiTheme="minorHAnsi" w:cs="Arial"/>
          <w:b/>
          <w:sz w:val="22"/>
          <w:szCs w:val="22"/>
        </w:rPr>
        <w:t>EL HONORABLE CONCEJO DELIBERANTE DE LOBOS</w:t>
      </w:r>
      <w:r w:rsidRPr="009C4163">
        <w:rPr>
          <w:rFonts w:asciiTheme="minorHAnsi" w:hAnsiTheme="minorHAnsi" w:cs="Arial"/>
          <w:sz w:val="22"/>
          <w:szCs w:val="22"/>
        </w:rPr>
        <w:t>,</w:t>
      </w:r>
      <w:r w:rsidRPr="009C4163">
        <w:rPr>
          <w:rFonts w:asciiTheme="minorHAnsi" w:hAnsiTheme="minorHAnsi" w:cs="Arial"/>
          <w:b/>
          <w:sz w:val="22"/>
          <w:szCs w:val="22"/>
        </w:rPr>
        <w:t xml:space="preserve"> </w:t>
      </w:r>
      <w:r w:rsidRPr="009C4163">
        <w:rPr>
          <w:rFonts w:asciiTheme="minorHAnsi" w:hAnsiTheme="minorHAnsi" w:cs="Arial"/>
          <w:sz w:val="22"/>
          <w:szCs w:val="22"/>
        </w:rPr>
        <w:t>sanciona por UNANIMIDAD la siguiente:</w:t>
      </w:r>
    </w:p>
    <w:p w:rsidR="009C4163" w:rsidRPr="009C4163" w:rsidRDefault="009C4163" w:rsidP="009C4163">
      <w:pPr>
        <w:jc w:val="both"/>
        <w:rPr>
          <w:rFonts w:asciiTheme="minorHAnsi" w:hAnsiTheme="minorHAnsi"/>
          <w:sz w:val="22"/>
          <w:szCs w:val="22"/>
        </w:rPr>
      </w:pPr>
    </w:p>
    <w:p w:rsidR="009C4163" w:rsidRPr="009C4163" w:rsidRDefault="009C4163" w:rsidP="009C4163">
      <w:pPr>
        <w:pStyle w:val="Ttulo"/>
        <w:jc w:val="both"/>
        <w:rPr>
          <w:rFonts w:asciiTheme="minorHAnsi" w:hAnsiTheme="minorHAnsi" w:cs="Arial"/>
          <w:sz w:val="22"/>
          <w:szCs w:val="22"/>
        </w:rPr>
      </w:pPr>
      <w:r w:rsidRPr="009C4163">
        <w:rPr>
          <w:rFonts w:asciiTheme="minorHAnsi" w:hAnsiTheme="minorHAnsi" w:cs="Arial"/>
          <w:sz w:val="22"/>
          <w:szCs w:val="22"/>
        </w:rPr>
        <w:t>O R D E N A N Z A   N º  2 6 5 0</w:t>
      </w:r>
    </w:p>
    <w:p w:rsidR="009C4163" w:rsidRPr="009C4163" w:rsidRDefault="009C4163" w:rsidP="009C4163">
      <w:pPr>
        <w:jc w:val="both"/>
        <w:rPr>
          <w:rFonts w:asciiTheme="minorHAnsi" w:hAnsiTheme="minorHAnsi" w:cs="Arial"/>
          <w:sz w:val="22"/>
          <w:szCs w:val="22"/>
        </w:rPr>
      </w:pPr>
    </w:p>
    <w:bookmarkEnd w:id="1"/>
    <w:p w:rsidR="009C4163" w:rsidRPr="009C4163" w:rsidRDefault="009C4163" w:rsidP="009C4163">
      <w:pPr>
        <w:jc w:val="both"/>
        <w:rPr>
          <w:rFonts w:asciiTheme="minorHAnsi" w:hAnsiTheme="minorHAnsi" w:cs="Arial"/>
          <w:sz w:val="22"/>
          <w:szCs w:val="22"/>
        </w:rPr>
      </w:pPr>
      <w:r w:rsidRPr="009C4163">
        <w:rPr>
          <w:rFonts w:asciiTheme="minorHAnsi" w:hAnsiTheme="minorHAnsi" w:cs="Arial"/>
          <w:b/>
          <w:sz w:val="22"/>
          <w:szCs w:val="22"/>
          <w:u w:val="single"/>
        </w:rPr>
        <w:t>ARTÍCULO 1º:</w:t>
      </w:r>
      <w:r w:rsidRPr="009C4163">
        <w:rPr>
          <w:rFonts w:asciiTheme="minorHAnsi" w:hAnsiTheme="minorHAnsi" w:cs="Arial"/>
          <w:sz w:val="22"/>
          <w:szCs w:val="22"/>
        </w:rPr>
        <w:t xml:space="preserve"> Autorízase al Departamento Ejecutivo Municipal a celebrar con </w:t>
      </w:r>
      <w:smartTag w:uri="urn:schemas-microsoft-com:office:smarttags" w:element="PersonName">
        <w:smartTagPr>
          <w:attr w:name="ProductID" w:val="la Secretar￭a"/>
        </w:smartTagPr>
        <w:r w:rsidRPr="009C4163">
          <w:rPr>
            <w:rFonts w:asciiTheme="minorHAnsi" w:hAnsiTheme="minorHAnsi" w:cs="Arial"/>
            <w:sz w:val="22"/>
            <w:szCs w:val="22"/>
          </w:rPr>
          <w:t>la Secretaría</w:t>
        </w:r>
      </w:smartTag>
      <w:r w:rsidRPr="009C4163">
        <w:rPr>
          <w:rFonts w:asciiTheme="minorHAnsi" w:hAnsiTheme="minorHAnsi" w:cs="Arial"/>
          <w:sz w:val="22"/>
          <w:szCs w:val="22"/>
        </w:rPr>
        <w:t xml:space="preserve"> de Niñez y Adolescencia, un Convenio de Cooperación destinado al cobro de Becas dispuestas por dicho org</w:t>
      </w:r>
      <w:r w:rsidRPr="009C4163">
        <w:rPr>
          <w:rFonts w:asciiTheme="minorHAnsi" w:hAnsiTheme="minorHAnsi" w:cs="Arial"/>
          <w:sz w:val="22"/>
          <w:szCs w:val="22"/>
        </w:rPr>
        <w:t>a</w:t>
      </w:r>
      <w:r w:rsidRPr="009C4163">
        <w:rPr>
          <w:rFonts w:asciiTheme="minorHAnsi" w:hAnsiTheme="minorHAnsi" w:cs="Arial"/>
          <w:sz w:val="22"/>
          <w:szCs w:val="22"/>
        </w:rPr>
        <w:t>nismo, para solventar los gastos que demande la atención del Programa Solidario de Contención e I</w:t>
      </w:r>
      <w:r w:rsidRPr="009C4163">
        <w:rPr>
          <w:rFonts w:asciiTheme="minorHAnsi" w:hAnsiTheme="minorHAnsi" w:cs="Arial"/>
          <w:sz w:val="22"/>
          <w:szCs w:val="22"/>
        </w:rPr>
        <w:t>n</w:t>
      </w:r>
      <w:r w:rsidRPr="009C4163">
        <w:rPr>
          <w:rFonts w:asciiTheme="minorHAnsi" w:hAnsiTheme="minorHAnsi" w:cs="Arial"/>
          <w:sz w:val="22"/>
          <w:szCs w:val="22"/>
        </w:rPr>
        <w:t>tegración de Niños y Adolescentes.-</w:t>
      </w:r>
    </w:p>
    <w:p w:rsidR="009C4163" w:rsidRPr="009C4163" w:rsidRDefault="009C4163" w:rsidP="009C4163">
      <w:pPr>
        <w:jc w:val="both"/>
        <w:rPr>
          <w:rFonts w:asciiTheme="minorHAnsi" w:hAnsiTheme="minorHAnsi" w:cs="Arial"/>
          <w:sz w:val="22"/>
          <w:szCs w:val="22"/>
        </w:rPr>
      </w:pPr>
    </w:p>
    <w:p w:rsidR="009C4163" w:rsidRPr="009C4163" w:rsidRDefault="009C4163" w:rsidP="009C4163">
      <w:pPr>
        <w:jc w:val="both"/>
        <w:rPr>
          <w:rFonts w:asciiTheme="minorHAnsi" w:hAnsiTheme="minorHAnsi" w:cs="Arial"/>
          <w:b/>
          <w:sz w:val="22"/>
          <w:szCs w:val="22"/>
          <w:lang w:val="es-ES_tradnl"/>
        </w:rPr>
      </w:pPr>
      <w:r w:rsidRPr="009C4163">
        <w:rPr>
          <w:rFonts w:asciiTheme="minorHAnsi" w:hAnsiTheme="minorHAnsi" w:cs="Arial"/>
          <w:b/>
          <w:sz w:val="22"/>
          <w:szCs w:val="22"/>
          <w:u w:val="single"/>
        </w:rPr>
        <w:t>ARTÍCULO 2º:</w:t>
      </w:r>
      <w:r w:rsidRPr="009C4163">
        <w:rPr>
          <w:rFonts w:asciiTheme="minorHAnsi" w:hAnsiTheme="minorHAnsi" w:cs="Arial"/>
          <w:sz w:val="22"/>
          <w:szCs w:val="22"/>
        </w:rPr>
        <w:t xml:space="preserve"> Comuníquese, publíquese y archívese.-</w:t>
      </w:r>
      <w:r w:rsidRPr="009C4163">
        <w:rPr>
          <w:rFonts w:asciiTheme="minorHAnsi" w:hAnsiTheme="minorHAnsi" w:cs="Arial"/>
          <w:b/>
          <w:sz w:val="22"/>
          <w:szCs w:val="22"/>
        </w:rPr>
        <w:t>”</w:t>
      </w:r>
    </w:p>
    <w:p w:rsidR="009C4163" w:rsidRPr="009C4163" w:rsidRDefault="009C4163" w:rsidP="009C4163">
      <w:pPr>
        <w:jc w:val="both"/>
        <w:rPr>
          <w:rFonts w:asciiTheme="minorHAnsi" w:hAnsiTheme="minorHAnsi" w:cs="Arial"/>
          <w:sz w:val="22"/>
          <w:szCs w:val="22"/>
        </w:rPr>
      </w:pPr>
    </w:p>
    <w:p w:rsidR="009C4163" w:rsidRPr="009C4163" w:rsidRDefault="009C4163" w:rsidP="009C4163">
      <w:pPr>
        <w:jc w:val="both"/>
        <w:rPr>
          <w:rFonts w:asciiTheme="minorHAnsi" w:hAnsiTheme="minorHAnsi" w:cs="Arial"/>
          <w:b/>
          <w:bCs/>
          <w:sz w:val="22"/>
          <w:szCs w:val="22"/>
        </w:rPr>
      </w:pPr>
      <w:r w:rsidRPr="009C4163">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9C4163">
          <w:rPr>
            <w:rFonts w:asciiTheme="minorHAnsi" w:hAnsiTheme="minorHAnsi" w:cs="Arial"/>
            <w:b/>
            <w:bCs/>
            <w:sz w:val="22"/>
            <w:szCs w:val="22"/>
          </w:rPr>
          <w:t>LA SALA DE</w:t>
        </w:r>
      </w:smartTag>
      <w:r w:rsidRPr="009C4163">
        <w:rPr>
          <w:rFonts w:asciiTheme="minorHAnsi" w:hAnsiTheme="minorHAnsi" w:cs="Arial"/>
          <w:b/>
          <w:bCs/>
          <w:sz w:val="22"/>
          <w:szCs w:val="22"/>
        </w:rPr>
        <w:t xml:space="preserve"> SESIONES DEL HONORABLE CONCEJO DELIBERANTE DE LOBOS A LOS CINCO DIAS DEL MES DE NOVIEMBRE DEL AÑO DOS MIL DOCE.------------</w:t>
      </w:r>
    </w:p>
    <w:p w:rsidR="009C4163" w:rsidRPr="009C4163" w:rsidRDefault="009C4163" w:rsidP="009C4163">
      <w:pPr>
        <w:jc w:val="both"/>
        <w:rPr>
          <w:rFonts w:asciiTheme="minorHAnsi" w:hAnsiTheme="minorHAnsi" w:cs="Arial"/>
          <w:sz w:val="22"/>
          <w:szCs w:val="22"/>
        </w:rPr>
      </w:pP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b/>
          <w:bCs/>
          <w:sz w:val="22"/>
          <w:szCs w:val="22"/>
          <w:u w:val="single"/>
        </w:rPr>
        <w:t>FIRMADO:</w:t>
      </w:r>
      <w:r w:rsidRPr="009C4163">
        <w:rPr>
          <w:rFonts w:asciiTheme="minorHAnsi" w:hAnsiTheme="minorHAnsi" w:cs="Arial"/>
          <w:sz w:val="22"/>
          <w:szCs w:val="22"/>
        </w:rPr>
        <w:t xml:space="preserve"> HÉCTOR FRANCISCO SALA  – Presidente del H.C.D.-</w:t>
      </w: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sz w:val="22"/>
          <w:szCs w:val="22"/>
        </w:rPr>
        <w:t>--------------- CARLOS ALBERTO LEIVA – Secretario.--------------------</w:t>
      </w: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sz w:val="22"/>
          <w:szCs w:val="22"/>
        </w:rPr>
        <w:t xml:space="preserve">                                                      </w:t>
      </w:r>
    </w:p>
    <w:p w:rsidR="009C4163" w:rsidRPr="009C4163" w:rsidRDefault="009C4163" w:rsidP="009C4163">
      <w:pPr>
        <w:jc w:val="both"/>
        <w:rPr>
          <w:rFonts w:asciiTheme="minorHAnsi" w:hAnsiTheme="minorHAnsi"/>
          <w:sz w:val="22"/>
          <w:szCs w:val="22"/>
        </w:rPr>
      </w:pPr>
      <w:r w:rsidRPr="009C4163">
        <w:rPr>
          <w:rFonts w:asciiTheme="minorHAnsi" w:hAnsiTheme="minorHAnsi" w:cs="Arial"/>
          <w:sz w:val="22"/>
          <w:szCs w:val="22"/>
        </w:rPr>
        <w:t xml:space="preserve">                                                         Con tal motivo, saludamos a Ud. muy atte.-</w:t>
      </w:r>
    </w:p>
    <w:p w:rsidR="009C4163" w:rsidRPr="009C4163" w:rsidRDefault="009C4163" w:rsidP="009C4163">
      <w:pPr>
        <w:jc w:val="both"/>
        <w:rPr>
          <w:rFonts w:asciiTheme="minorHAnsi" w:hAnsiTheme="minorHAnsi" w:cs="Arial"/>
          <w:sz w:val="22"/>
          <w:szCs w:val="22"/>
          <w:lang w:val="es-ES_tradnl"/>
        </w:rPr>
      </w:pPr>
      <w:r w:rsidRPr="009C4163">
        <w:rPr>
          <w:rFonts w:asciiTheme="minorHAnsi" w:hAnsiTheme="minorHAnsi" w:cs="Arial"/>
          <w:sz w:val="22"/>
          <w:szCs w:val="22"/>
          <w:lang w:val="es-ES_tradnl"/>
        </w:rPr>
        <w:t>Lobos, 13 de Noviembre de 2012.-</w:t>
      </w:r>
    </w:p>
    <w:p w:rsidR="009C4163" w:rsidRPr="009C4163" w:rsidRDefault="009C4163" w:rsidP="009C4163">
      <w:pPr>
        <w:jc w:val="both"/>
        <w:rPr>
          <w:rFonts w:asciiTheme="minorHAnsi" w:hAnsiTheme="minorHAnsi" w:cs="Arial"/>
          <w:sz w:val="22"/>
          <w:szCs w:val="22"/>
          <w:lang w:val="es-ES_tradnl"/>
        </w:rPr>
      </w:pPr>
    </w:p>
    <w:p w:rsidR="009C4163" w:rsidRPr="009C4163" w:rsidRDefault="009C4163" w:rsidP="009C4163">
      <w:pPr>
        <w:jc w:val="both"/>
        <w:rPr>
          <w:rFonts w:asciiTheme="minorHAnsi" w:hAnsiTheme="minorHAnsi" w:cs="Arial"/>
          <w:sz w:val="22"/>
          <w:szCs w:val="22"/>
          <w:lang w:val="es-ES_tradnl"/>
        </w:rPr>
      </w:pPr>
      <w:r w:rsidRPr="009C4163">
        <w:rPr>
          <w:rFonts w:asciiTheme="minorHAnsi" w:hAnsiTheme="minorHAnsi" w:cs="Arial"/>
          <w:sz w:val="22"/>
          <w:szCs w:val="22"/>
          <w:lang w:val="es-ES_tradnl"/>
        </w:rPr>
        <w:t>Al señor Intendente Municipal</w:t>
      </w:r>
    </w:p>
    <w:p w:rsidR="009C4163" w:rsidRPr="009C4163" w:rsidRDefault="009C4163" w:rsidP="009C4163">
      <w:pPr>
        <w:jc w:val="both"/>
        <w:rPr>
          <w:rFonts w:asciiTheme="minorHAnsi" w:hAnsiTheme="minorHAnsi" w:cs="Arial"/>
          <w:b/>
          <w:bCs/>
          <w:sz w:val="22"/>
          <w:szCs w:val="22"/>
          <w:lang w:val="es-ES_tradnl"/>
        </w:rPr>
      </w:pPr>
      <w:r w:rsidRPr="009C4163">
        <w:rPr>
          <w:rFonts w:asciiTheme="minorHAnsi" w:hAnsiTheme="minorHAnsi" w:cs="Arial"/>
          <w:b/>
          <w:bCs/>
          <w:sz w:val="22"/>
          <w:szCs w:val="22"/>
          <w:lang w:val="es-ES_tradnl"/>
        </w:rPr>
        <w:t>Prof. Gustavo R. Sobrero</w:t>
      </w:r>
    </w:p>
    <w:p w:rsidR="009C4163" w:rsidRPr="009C4163" w:rsidRDefault="009C4163" w:rsidP="009C4163">
      <w:pPr>
        <w:pStyle w:val="Ttulo1"/>
        <w:jc w:val="both"/>
        <w:rPr>
          <w:rFonts w:asciiTheme="minorHAnsi" w:eastAsia="Arial Unicode MS" w:hAnsiTheme="minorHAnsi" w:cs="Arial"/>
          <w:b/>
          <w:bCs/>
        </w:rPr>
      </w:pPr>
      <w:r w:rsidRPr="009C4163">
        <w:rPr>
          <w:rFonts w:asciiTheme="minorHAnsi" w:hAnsiTheme="minorHAnsi" w:cs="Arial"/>
          <w:b/>
          <w:bCs/>
        </w:rPr>
        <w:t>S                    /                      D</w:t>
      </w:r>
    </w:p>
    <w:p w:rsidR="009C4163" w:rsidRPr="009C4163" w:rsidRDefault="009C4163" w:rsidP="009C4163">
      <w:pPr>
        <w:jc w:val="both"/>
        <w:rPr>
          <w:rFonts w:asciiTheme="minorHAnsi" w:eastAsia="Arial Unicode MS" w:hAnsiTheme="minorHAnsi" w:cs="Arial"/>
          <w:sz w:val="22"/>
          <w:szCs w:val="22"/>
        </w:rPr>
      </w:pPr>
    </w:p>
    <w:p w:rsidR="009C4163" w:rsidRPr="009C4163" w:rsidRDefault="009C4163" w:rsidP="009C4163">
      <w:pPr>
        <w:pStyle w:val="Ttulo4"/>
        <w:ind w:left="5500"/>
        <w:jc w:val="both"/>
        <w:rPr>
          <w:rFonts w:asciiTheme="minorHAnsi" w:hAnsiTheme="minorHAnsi"/>
          <w:sz w:val="22"/>
          <w:szCs w:val="22"/>
          <w:u w:val="single"/>
        </w:rPr>
      </w:pPr>
      <w:r w:rsidRPr="009C4163">
        <w:rPr>
          <w:rFonts w:asciiTheme="minorHAnsi" w:hAnsiTheme="minorHAnsi"/>
          <w:sz w:val="22"/>
          <w:szCs w:val="22"/>
          <w:u w:val="single"/>
        </w:rPr>
        <w:t xml:space="preserve">Ref.: Expte. Nº 109/2012 del </w:t>
      </w:r>
      <w:proofErr w:type="gramStart"/>
      <w:r w:rsidRPr="009C4163">
        <w:rPr>
          <w:rFonts w:asciiTheme="minorHAnsi" w:hAnsiTheme="minorHAnsi"/>
          <w:sz w:val="22"/>
          <w:szCs w:val="22"/>
          <w:u w:val="single"/>
        </w:rPr>
        <w:t>H.C.D..</w:t>
      </w:r>
      <w:proofErr w:type="gramEnd"/>
      <w:r w:rsidRPr="009C4163">
        <w:rPr>
          <w:rFonts w:asciiTheme="minorHAnsi" w:hAnsiTheme="minorHAnsi"/>
          <w:sz w:val="22"/>
          <w:szCs w:val="22"/>
          <w:u w:val="single"/>
        </w:rPr>
        <w:t xml:space="preserve">- </w:t>
      </w:r>
      <w:proofErr w:type="spellStart"/>
      <w:r w:rsidRPr="009C4163">
        <w:rPr>
          <w:rFonts w:asciiTheme="minorHAnsi" w:hAnsiTheme="minorHAnsi"/>
          <w:sz w:val="22"/>
          <w:szCs w:val="22"/>
          <w:u w:val="single"/>
        </w:rPr>
        <w:t>Expte</w:t>
      </w:r>
      <w:proofErr w:type="spellEnd"/>
      <w:r w:rsidRPr="009C4163">
        <w:rPr>
          <w:rFonts w:asciiTheme="minorHAnsi" w:hAnsiTheme="minorHAnsi"/>
          <w:sz w:val="22"/>
          <w:szCs w:val="22"/>
          <w:u w:val="single"/>
        </w:rPr>
        <w:t xml:space="preserve">. Nº 4067-19597/12  del  </w:t>
      </w:r>
      <w:proofErr w:type="gramStart"/>
      <w:r w:rsidRPr="009C4163">
        <w:rPr>
          <w:rFonts w:asciiTheme="minorHAnsi" w:hAnsiTheme="minorHAnsi"/>
          <w:sz w:val="22"/>
          <w:szCs w:val="22"/>
          <w:u w:val="single"/>
        </w:rPr>
        <w:t>D.E.M..</w:t>
      </w:r>
      <w:proofErr w:type="gramEnd"/>
      <w:r w:rsidRPr="009C4163">
        <w:rPr>
          <w:rFonts w:asciiTheme="minorHAnsi" w:hAnsiTheme="minorHAnsi"/>
          <w:sz w:val="22"/>
          <w:szCs w:val="22"/>
          <w:u w:val="single"/>
        </w:rPr>
        <w:t>-</w:t>
      </w:r>
    </w:p>
    <w:p w:rsidR="009C4163" w:rsidRPr="009C4163" w:rsidRDefault="009C4163" w:rsidP="009C4163">
      <w:pPr>
        <w:jc w:val="both"/>
        <w:rPr>
          <w:rFonts w:asciiTheme="minorHAnsi" w:hAnsiTheme="minorHAnsi" w:cs="Arial"/>
          <w:sz w:val="22"/>
          <w:szCs w:val="22"/>
        </w:rPr>
      </w:pPr>
    </w:p>
    <w:p w:rsidR="009C4163" w:rsidRPr="009C4163" w:rsidRDefault="009C4163" w:rsidP="009C4163">
      <w:pPr>
        <w:tabs>
          <w:tab w:val="left" w:pos="3200"/>
        </w:tabs>
        <w:jc w:val="both"/>
        <w:rPr>
          <w:rFonts w:asciiTheme="minorHAnsi" w:hAnsiTheme="minorHAnsi" w:cs="Arial"/>
          <w:sz w:val="22"/>
          <w:szCs w:val="22"/>
        </w:rPr>
      </w:pPr>
      <w:r w:rsidRPr="009C4163">
        <w:rPr>
          <w:rFonts w:asciiTheme="minorHAnsi" w:hAnsiTheme="minorHAnsi" w:cs="Arial"/>
          <w:sz w:val="22"/>
          <w:szCs w:val="22"/>
        </w:rPr>
        <w:t>De nuestra mayor consideración:</w:t>
      </w:r>
    </w:p>
    <w:p w:rsidR="009C4163" w:rsidRPr="009C4163" w:rsidRDefault="009C4163" w:rsidP="009C4163">
      <w:pPr>
        <w:tabs>
          <w:tab w:val="left" w:pos="3200"/>
        </w:tabs>
        <w:jc w:val="both"/>
        <w:rPr>
          <w:rFonts w:asciiTheme="minorHAnsi" w:hAnsiTheme="minorHAnsi" w:cs="Arial"/>
          <w:sz w:val="22"/>
          <w:szCs w:val="22"/>
        </w:rPr>
      </w:pPr>
    </w:p>
    <w:p w:rsidR="009C4163" w:rsidRPr="009C4163" w:rsidRDefault="009C4163" w:rsidP="009C4163">
      <w:pPr>
        <w:tabs>
          <w:tab w:val="left" w:pos="3200"/>
        </w:tabs>
        <w:jc w:val="both"/>
        <w:rPr>
          <w:rFonts w:asciiTheme="minorHAnsi" w:hAnsiTheme="minorHAnsi" w:cs="Arial"/>
          <w:sz w:val="22"/>
          <w:szCs w:val="22"/>
        </w:rPr>
      </w:pPr>
      <w:r w:rsidRPr="009C4163">
        <w:rPr>
          <w:rFonts w:asciiTheme="minorHAnsi" w:hAnsiTheme="minorHAnsi" w:cs="Arial"/>
          <w:sz w:val="22"/>
          <w:szCs w:val="22"/>
        </w:rPr>
        <w:lastRenderedPageBreak/>
        <w:tab/>
        <w:t xml:space="preserve">Tenemos el agrado de dirigirnos a Ud. a fin de poner a v/conocimiento que este H.C.D. en </w:t>
      </w:r>
      <w:r w:rsidRPr="009C4163">
        <w:rPr>
          <w:rFonts w:asciiTheme="minorHAnsi" w:hAnsiTheme="minorHAnsi" w:cs="Arial"/>
          <w:b/>
          <w:sz w:val="22"/>
          <w:szCs w:val="22"/>
        </w:rPr>
        <w:t xml:space="preserve">Sesión Ordinaria </w:t>
      </w:r>
      <w:r w:rsidRPr="009C4163">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9C4163">
          <w:rPr>
            <w:rFonts w:asciiTheme="minorHAnsi" w:hAnsiTheme="minorHAnsi" w:cs="Arial"/>
            <w:sz w:val="22"/>
            <w:szCs w:val="22"/>
          </w:rPr>
          <w:t xml:space="preserve">la </w:t>
        </w:r>
        <w:r w:rsidRPr="009C4163">
          <w:rPr>
            <w:rFonts w:asciiTheme="minorHAnsi" w:hAnsiTheme="minorHAnsi" w:cs="Arial"/>
            <w:b/>
            <w:sz w:val="22"/>
            <w:szCs w:val="22"/>
          </w:rPr>
          <w:t>Ordenanza N</w:t>
        </w:r>
      </w:smartTag>
      <w:r w:rsidRPr="009C4163">
        <w:rPr>
          <w:rFonts w:asciiTheme="minorHAnsi" w:hAnsiTheme="minorHAnsi" w:cs="Arial"/>
          <w:b/>
          <w:sz w:val="22"/>
          <w:szCs w:val="22"/>
        </w:rPr>
        <w:t>º 2651</w:t>
      </w:r>
      <w:r w:rsidRPr="009C4163">
        <w:rPr>
          <w:rFonts w:asciiTheme="minorHAnsi" w:hAnsiTheme="minorHAnsi" w:cs="Arial"/>
          <w:sz w:val="22"/>
          <w:szCs w:val="22"/>
        </w:rPr>
        <w:t>, cuyo texto se transcribe a continuación:</w:t>
      </w:r>
    </w:p>
    <w:p w:rsidR="009C4163" w:rsidRPr="009C4163" w:rsidRDefault="009C4163" w:rsidP="009C4163">
      <w:pPr>
        <w:jc w:val="both"/>
        <w:rPr>
          <w:rFonts w:asciiTheme="minorHAnsi" w:hAnsiTheme="minorHAnsi" w:cs="Arial"/>
          <w:b/>
          <w:color w:val="000000"/>
          <w:sz w:val="22"/>
          <w:szCs w:val="22"/>
        </w:rPr>
      </w:pP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b/>
          <w:color w:val="000000"/>
          <w:sz w:val="22"/>
          <w:szCs w:val="22"/>
          <w:lang w:val="es-ES_tradnl"/>
        </w:rPr>
        <w:t>“</w:t>
      </w:r>
      <w:r w:rsidRPr="009C4163">
        <w:rPr>
          <w:rFonts w:asciiTheme="minorHAnsi" w:hAnsiTheme="minorHAnsi" w:cs="Arial"/>
          <w:color w:val="000000"/>
          <w:sz w:val="22"/>
          <w:szCs w:val="22"/>
          <w:lang w:val="es-ES_tradnl"/>
        </w:rPr>
        <w:t xml:space="preserve">Por ello, </w:t>
      </w:r>
      <w:r w:rsidRPr="009C4163">
        <w:rPr>
          <w:rFonts w:asciiTheme="minorHAnsi" w:hAnsiTheme="minorHAnsi" w:cs="Arial"/>
          <w:b/>
          <w:sz w:val="22"/>
          <w:szCs w:val="22"/>
        </w:rPr>
        <w:t>EL HONORABLE CONCEJO DELIBERANTE DE LOBOS</w:t>
      </w:r>
      <w:r w:rsidRPr="009C4163">
        <w:rPr>
          <w:rFonts w:asciiTheme="minorHAnsi" w:hAnsiTheme="minorHAnsi" w:cs="Arial"/>
          <w:sz w:val="22"/>
          <w:szCs w:val="22"/>
        </w:rPr>
        <w:t>,</w:t>
      </w:r>
      <w:r w:rsidRPr="009C4163">
        <w:rPr>
          <w:rFonts w:asciiTheme="minorHAnsi" w:hAnsiTheme="minorHAnsi" w:cs="Arial"/>
          <w:b/>
          <w:sz w:val="22"/>
          <w:szCs w:val="22"/>
        </w:rPr>
        <w:t xml:space="preserve"> </w:t>
      </w:r>
      <w:r w:rsidRPr="009C4163">
        <w:rPr>
          <w:rFonts w:asciiTheme="minorHAnsi" w:hAnsiTheme="minorHAnsi" w:cs="Arial"/>
          <w:sz w:val="22"/>
          <w:szCs w:val="22"/>
        </w:rPr>
        <w:t>sanciona por MAYORÍA la siguiente:</w:t>
      </w:r>
    </w:p>
    <w:p w:rsidR="009C4163" w:rsidRPr="009C4163" w:rsidRDefault="009C4163" w:rsidP="009C4163">
      <w:pPr>
        <w:jc w:val="both"/>
        <w:rPr>
          <w:rFonts w:asciiTheme="minorHAnsi" w:hAnsiTheme="minorHAnsi"/>
          <w:sz w:val="22"/>
          <w:szCs w:val="22"/>
        </w:rPr>
      </w:pPr>
    </w:p>
    <w:p w:rsidR="009C4163" w:rsidRPr="009C4163" w:rsidRDefault="009C4163" w:rsidP="009C4163">
      <w:pPr>
        <w:pStyle w:val="Ttulo"/>
        <w:jc w:val="both"/>
        <w:rPr>
          <w:rFonts w:asciiTheme="minorHAnsi" w:hAnsiTheme="minorHAnsi" w:cs="Arial"/>
          <w:sz w:val="22"/>
          <w:szCs w:val="22"/>
        </w:rPr>
      </w:pPr>
      <w:r w:rsidRPr="009C4163">
        <w:rPr>
          <w:rFonts w:asciiTheme="minorHAnsi" w:hAnsiTheme="minorHAnsi" w:cs="Arial"/>
          <w:sz w:val="22"/>
          <w:szCs w:val="22"/>
        </w:rPr>
        <w:t>O R D E N A N Z A   N º  2 6 5 1</w:t>
      </w:r>
    </w:p>
    <w:p w:rsidR="009C4163" w:rsidRPr="009C4163" w:rsidRDefault="009C4163" w:rsidP="009C4163">
      <w:pPr>
        <w:jc w:val="both"/>
        <w:rPr>
          <w:rFonts w:asciiTheme="minorHAnsi" w:hAnsiTheme="minorHAnsi" w:cs="Arial"/>
          <w:sz w:val="22"/>
          <w:szCs w:val="22"/>
        </w:rPr>
      </w:pPr>
    </w:p>
    <w:p w:rsidR="009C4163" w:rsidRPr="009C4163" w:rsidRDefault="009C4163" w:rsidP="009C4163">
      <w:pPr>
        <w:pStyle w:val="Ttulo"/>
        <w:jc w:val="both"/>
        <w:rPr>
          <w:rFonts w:asciiTheme="minorHAnsi" w:hAnsiTheme="minorHAnsi"/>
          <w:b w:val="0"/>
          <w:sz w:val="22"/>
          <w:szCs w:val="22"/>
          <w:u w:val="none"/>
        </w:rPr>
      </w:pPr>
      <w:r w:rsidRPr="009C4163">
        <w:rPr>
          <w:rFonts w:asciiTheme="minorHAnsi" w:hAnsiTheme="minorHAnsi"/>
          <w:sz w:val="22"/>
          <w:szCs w:val="22"/>
        </w:rPr>
        <w:t>ARTÍCULO 1º:</w:t>
      </w:r>
      <w:r w:rsidRPr="009C4163">
        <w:rPr>
          <w:rFonts w:asciiTheme="minorHAnsi" w:hAnsiTheme="minorHAnsi"/>
          <w:sz w:val="22"/>
          <w:szCs w:val="22"/>
          <w:u w:val="none"/>
        </w:rPr>
        <w:t xml:space="preserve"> </w:t>
      </w:r>
      <w:proofErr w:type="spellStart"/>
      <w:r w:rsidRPr="009C4163">
        <w:rPr>
          <w:rFonts w:asciiTheme="minorHAnsi" w:hAnsiTheme="minorHAnsi"/>
          <w:b w:val="0"/>
          <w:sz w:val="22"/>
          <w:szCs w:val="22"/>
          <w:u w:val="none"/>
        </w:rPr>
        <w:t>Préstase</w:t>
      </w:r>
      <w:proofErr w:type="spellEnd"/>
      <w:r w:rsidRPr="009C4163">
        <w:rPr>
          <w:rFonts w:asciiTheme="minorHAnsi" w:hAnsiTheme="minorHAnsi"/>
          <w:b w:val="0"/>
          <w:sz w:val="22"/>
          <w:szCs w:val="22"/>
          <w:u w:val="none"/>
        </w:rPr>
        <w:t xml:space="preserve"> acuerdo al Departamento Ejecutivo Municipal para designar en el cargo de Juez de Faltas Subrogante de </w:t>
      </w:r>
      <w:smartTag w:uri="urn:schemas-microsoft-com:office:smarttags" w:element="PersonName">
        <w:smartTagPr>
          <w:attr w:name="ProductID" w:val="la Municipalidad"/>
        </w:smartTagPr>
        <w:r w:rsidRPr="009C4163">
          <w:rPr>
            <w:rFonts w:asciiTheme="minorHAnsi" w:hAnsiTheme="minorHAnsi"/>
            <w:b w:val="0"/>
            <w:sz w:val="22"/>
            <w:szCs w:val="22"/>
            <w:u w:val="none"/>
          </w:rPr>
          <w:t>la Municipalidad</w:t>
        </w:r>
      </w:smartTag>
      <w:r w:rsidRPr="009C4163">
        <w:rPr>
          <w:rFonts w:asciiTheme="minorHAnsi" w:hAnsiTheme="minorHAnsi"/>
          <w:b w:val="0"/>
          <w:sz w:val="22"/>
          <w:szCs w:val="22"/>
          <w:u w:val="none"/>
        </w:rPr>
        <w:t xml:space="preserve"> de Lobos al Dr. Silvio Canosa, DNI Nº  24.421.401, hasta tanto se reincorpore de su licencia </w:t>
      </w:r>
      <w:smartTag w:uri="urn:schemas-microsoft-com:office:smarttags" w:element="PersonName">
        <w:smartTagPr>
          <w:attr w:name="ProductID" w:val="la Dra. Mar￭a"/>
        </w:smartTagPr>
        <w:r w:rsidRPr="009C4163">
          <w:rPr>
            <w:rFonts w:asciiTheme="minorHAnsi" w:hAnsiTheme="minorHAnsi"/>
            <w:b w:val="0"/>
            <w:sz w:val="22"/>
            <w:szCs w:val="22"/>
            <w:u w:val="none"/>
          </w:rPr>
          <w:t>la Dra. María</w:t>
        </w:r>
      </w:smartTag>
      <w:r w:rsidRPr="009C4163">
        <w:rPr>
          <w:rFonts w:asciiTheme="minorHAnsi" w:hAnsiTheme="minorHAnsi"/>
          <w:b w:val="0"/>
          <w:sz w:val="22"/>
          <w:szCs w:val="22"/>
          <w:u w:val="none"/>
        </w:rPr>
        <w:t xml:space="preserve"> Lidia </w:t>
      </w:r>
      <w:proofErr w:type="spellStart"/>
      <w:r w:rsidRPr="009C4163">
        <w:rPr>
          <w:rFonts w:asciiTheme="minorHAnsi" w:hAnsiTheme="minorHAnsi"/>
          <w:b w:val="0"/>
          <w:sz w:val="22"/>
          <w:szCs w:val="22"/>
          <w:u w:val="none"/>
        </w:rPr>
        <w:t>Canale</w:t>
      </w:r>
      <w:proofErr w:type="spellEnd"/>
      <w:r w:rsidRPr="009C4163">
        <w:rPr>
          <w:rFonts w:asciiTheme="minorHAnsi" w:hAnsiTheme="minorHAnsi"/>
          <w:b w:val="0"/>
          <w:sz w:val="22"/>
          <w:szCs w:val="22"/>
          <w:u w:val="none"/>
        </w:rPr>
        <w:t>, DNI Nº 5.787.170.-</w:t>
      </w:r>
    </w:p>
    <w:p w:rsidR="009C4163" w:rsidRPr="009C4163" w:rsidRDefault="009C4163" w:rsidP="009C4163">
      <w:pPr>
        <w:jc w:val="both"/>
        <w:rPr>
          <w:rFonts w:asciiTheme="minorHAnsi" w:hAnsiTheme="minorHAnsi" w:cs="Arial"/>
          <w:sz w:val="22"/>
          <w:szCs w:val="22"/>
        </w:rPr>
      </w:pPr>
    </w:p>
    <w:p w:rsidR="009C4163" w:rsidRPr="009C4163" w:rsidRDefault="009C4163" w:rsidP="009C4163">
      <w:pPr>
        <w:jc w:val="both"/>
        <w:rPr>
          <w:rFonts w:asciiTheme="minorHAnsi" w:hAnsiTheme="minorHAnsi" w:cs="Arial"/>
          <w:sz w:val="22"/>
          <w:szCs w:val="22"/>
          <w:lang w:val="es-ES_tradnl"/>
        </w:rPr>
      </w:pPr>
      <w:r w:rsidRPr="009C4163">
        <w:rPr>
          <w:rFonts w:asciiTheme="minorHAnsi" w:hAnsiTheme="minorHAnsi" w:cs="Arial"/>
          <w:b/>
          <w:sz w:val="22"/>
          <w:szCs w:val="22"/>
          <w:u w:val="single"/>
        </w:rPr>
        <w:t>ARTÍCULO 2º:</w:t>
      </w:r>
      <w:r w:rsidRPr="009C4163">
        <w:rPr>
          <w:rFonts w:asciiTheme="minorHAnsi" w:hAnsiTheme="minorHAnsi" w:cs="Arial"/>
          <w:sz w:val="22"/>
          <w:szCs w:val="22"/>
        </w:rPr>
        <w:t xml:space="preserve"> Comuníquese, publíquese y archívese.-</w:t>
      </w:r>
      <w:r w:rsidRPr="009C4163">
        <w:rPr>
          <w:rFonts w:asciiTheme="minorHAnsi" w:hAnsiTheme="minorHAnsi" w:cs="Arial"/>
          <w:b/>
          <w:sz w:val="22"/>
          <w:szCs w:val="22"/>
        </w:rPr>
        <w:t>”</w:t>
      </w:r>
    </w:p>
    <w:p w:rsidR="009C4163" w:rsidRPr="009C4163" w:rsidRDefault="009C4163" w:rsidP="009C4163">
      <w:pPr>
        <w:jc w:val="both"/>
        <w:rPr>
          <w:rFonts w:asciiTheme="minorHAnsi" w:hAnsiTheme="minorHAnsi" w:cs="Arial"/>
          <w:sz w:val="22"/>
          <w:szCs w:val="22"/>
        </w:rPr>
      </w:pPr>
    </w:p>
    <w:p w:rsidR="009C4163" w:rsidRPr="009C4163" w:rsidRDefault="009C4163" w:rsidP="009C4163">
      <w:pPr>
        <w:jc w:val="both"/>
        <w:rPr>
          <w:rFonts w:asciiTheme="minorHAnsi" w:hAnsiTheme="minorHAnsi" w:cs="Arial"/>
          <w:b/>
          <w:bCs/>
          <w:sz w:val="22"/>
          <w:szCs w:val="22"/>
        </w:rPr>
      </w:pPr>
      <w:r w:rsidRPr="009C4163">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9C4163">
          <w:rPr>
            <w:rFonts w:asciiTheme="minorHAnsi" w:hAnsiTheme="minorHAnsi" w:cs="Arial"/>
            <w:b/>
            <w:bCs/>
            <w:sz w:val="22"/>
            <w:szCs w:val="22"/>
          </w:rPr>
          <w:t>LA SALA DE</w:t>
        </w:r>
      </w:smartTag>
      <w:r w:rsidRPr="009C4163">
        <w:rPr>
          <w:rFonts w:asciiTheme="minorHAnsi" w:hAnsiTheme="minorHAnsi" w:cs="Arial"/>
          <w:b/>
          <w:bCs/>
          <w:sz w:val="22"/>
          <w:szCs w:val="22"/>
        </w:rPr>
        <w:t xml:space="preserve"> SESIONES DEL HONORABLE CONCEJO DELIBERANTE DE LOBOS A LOS TRECE DIAS DEL MES DE NOVIEMBRE DEL AÑO DOS MIL DOCE.------------</w:t>
      </w:r>
    </w:p>
    <w:p w:rsidR="009C4163" w:rsidRPr="009C4163" w:rsidRDefault="009C4163" w:rsidP="009C4163">
      <w:pPr>
        <w:jc w:val="both"/>
        <w:rPr>
          <w:rFonts w:asciiTheme="minorHAnsi" w:hAnsiTheme="minorHAnsi" w:cs="Arial"/>
          <w:sz w:val="22"/>
          <w:szCs w:val="22"/>
        </w:rPr>
      </w:pP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b/>
          <w:bCs/>
          <w:sz w:val="22"/>
          <w:szCs w:val="22"/>
          <w:u w:val="single"/>
        </w:rPr>
        <w:t>FIRMADO:</w:t>
      </w:r>
      <w:r w:rsidRPr="009C4163">
        <w:rPr>
          <w:rFonts w:asciiTheme="minorHAnsi" w:hAnsiTheme="minorHAnsi" w:cs="Arial"/>
          <w:sz w:val="22"/>
          <w:szCs w:val="22"/>
        </w:rPr>
        <w:t xml:space="preserve"> HÉCTOR FRANCISCO SALA  – Presidente del H.C.D.-</w:t>
      </w: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sz w:val="22"/>
          <w:szCs w:val="22"/>
        </w:rPr>
        <w:t>--------------- CARLOS ALBERTO LEIVA – Secretario.--------------------</w:t>
      </w: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sz w:val="22"/>
          <w:szCs w:val="22"/>
        </w:rPr>
        <w:t xml:space="preserve">                                                      </w:t>
      </w:r>
    </w:p>
    <w:p w:rsidR="009C4163" w:rsidRPr="009C4163" w:rsidRDefault="009C4163" w:rsidP="009C4163">
      <w:pPr>
        <w:jc w:val="both"/>
        <w:rPr>
          <w:rFonts w:asciiTheme="minorHAnsi" w:hAnsiTheme="minorHAnsi"/>
          <w:sz w:val="22"/>
          <w:szCs w:val="22"/>
        </w:rPr>
      </w:pPr>
      <w:r w:rsidRPr="009C4163">
        <w:rPr>
          <w:rFonts w:asciiTheme="minorHAnsi" w:hAnsiTheme="minorHAnsi" w:cs="Arial"/>
          <w:sz w:val="22"/>
          <w:szCs w:val="22"/>
        </w:rPr>
        <w:t xml:space="preserve">                                                         Con tal motivo, saludamos a Ud. muy atte.-</w:t>
      </w:r>
    </w:p>
    <w:p w:rsidR="009C4163" w:rsidRPr="009C4163" w:rsidRDefault="009C4163" w:rsidP="009C4163">
      <w:pPr>
        <w:jc w:val="both"/>
        <w:rPr>
          <w:rFonts w:asciiTheme="minorHAnsi" w:hAnsiTheme="minorHAnsi" w:cs="Arial"/>
          <w:sz w:val="22"/>
          <w:szCs w:val="22"/>
          <w:lang w:val="es-ES_tradnl"/>
        </w:rPr>
      </w:pPr>
      <w:r w:rsidRPr="009C4163">
        <w:rPr>
          <w:rFonts w:asciiTheme="minorHAnsi" w:hAnsiTheme="minorHAnsi" w:cs="Arial"/>
          <w:sz w:val="22"/>
          <w:szCs w:val="22"/>
          <w:lang w:val="es-ES_tradnl"/>
        </w:rPr>
        <w:t>Lobos, 27 de Noviembre de 2012.-</w:t>
      </w:r>
    </w:p>
    <w:p w:rsidR="009C4163" w:rsidRPr="009C4163" w:rsidRDefault="009C4163" w:rsidP="009C4163">
      <w:pPr>
        <w:jc w:val="both"/>
        <w:rPr>
          <w:rFonts w:asciiTheme="minorHAnsi" w:hAnsiTheme="minorHAnsi" w:cs="Arial"/>
          <w:sz w:val="22"/>
          <w:szCs w:val="22"/>
          <w:lang w:val="es-ES_tradnl"/>
        </w:rPr>
      </w:pPr>
    </w:p>
    <w:p w:rsidR="009C4163" w:rsidRPr="009C4163" w:rsidRDefault="009C4163" w:rsidP="009C4163">
      <w:pPr>
        <w:jc w:val="both"/>
        <w:rPr>
          <w:rFonts w:asciiTheme="minorHAnsi" w:hAnsiTheme="minorHAnsi" w:cs="Arial"/>
          <w:sz w:val="22"/>
          <w:szCs w:val="22"/>
          <w:lang w:val="es-ES_tradnl"/>
        </w:rPr>
      </w:pPr>
      <w:r w:rsidRPr="009C4163">
        <w:rPr>
          <w:rFonts w:asciiTheme="minorHAnsi" w:hAnsiTheme="minorHAnsi" w:cs="Arial"/>
          <w:sz w:val="22"/>
          <w:szCs w:val="22"/>
          <w:lang w:val="es-ES_tradnl"/>
        </w:rPr>
        <w:t>Al señor Intendente Municipal</w:t>
      </w:r>
    </w:p>
    <w:p w:rsidR="009C4163" w:rsidRPr="009C4163" w:rsidRDefault="009C4163" w:rsidP="009C4163">
      <w:pPr>
        <w:jc w:val="both"/>
        <w:rPr>
          <w:rFonts w:asciiTheme="minorHAnsi" w:hAnsiTheme="minorHAnsi" w:cs="Arial"/>
          <w:b/>
          <w:bCs/>
          <w:sz w:val="22"/>
          <w:szCs w:val="22"/>
          <w:lang w:val="es-ES_tradnl"/>
        </w:rPr>
      </w:pPr>
      <w:r w:rsidRPr="009C4163">
        <w:rPr>
          <w:rFonts w:asciiTheme="minorHAnsi" w:hAnsiTheme="minorHAnsi" w:cs="Arial"/>
          <w:b/>
          <w:bCs/>
          <w:sz w:val="22"/>
          <w:szCs w:val="22"/>
          <w:lang w:val="es-ES_tradnl"/>
        </w:rPr>
        <w:t>Prof. Gustavo R. Sobrero</w:t>
      </w:r>
    </w:p>
    <w:p w:rsidR="009C4163" w:rsidRPr="009C4163" w:rsidRDefault="009C4163" w:rsidP="009C4163">
      <w:pPr>
        <w:pStyle w:val="Ttulo1"/>
        <w:jc w:val="both"/>
        <w:rPr>
          <w:rFonts w:asciiTheme="minorHAnsi" w:eastAsia="Arial Unicode MS" w:hAnsiTheme="minorHAnsi" w:cs="Arial"/>
          <w:b/>
          <w:bCs/>
        </w:rPr>
      </w:pPr>
      <w:r w:rsidRPr="009C4163">
        <w:rPr>
          <w:rFonts w:asciiTheme="minorHAnsi" w:hAnsiTheme="minorHAnsi" w:cs="Arial"/>
          <w:b/>
          <w:bCs/>
        </w:rPr>
        <w:t>S                    /                      D</w:t>
      </w:r>
    </w:p>
    <w:p w:rsidR="009C4163" w:rsidRPr="009C4163" w:rsidRDefault="009C4163" w:rsidP="009C4163">
      <w:pPr>
        <w:jc w:val="both"/>
        <w:rPr>
          <w:rFonts w:asciiTheme="minorHAnsi" w:eastAsia="Arial Unicode MS" w:hAnsiTheme="minorHAnsi" w:cs="Arial"/>
          <w:sz w:val="22"/>
          <w:szCs w:val="22"/>
        </w:rPr>
      </w:pPr>
    </w:p>
    <w:p w:rsidR="009C4163" w:rsidRPr="009C4163" w:rsidRDefault="009C4163" w:rsidP="009C4163">
      <w:pPr>
        <w:pStyle w:val="Ttulo4"/>
        <w:ind w:left="5500"/>
        <w:jc w:val="both"/>
        <w:rPr>
          <w:rFonts w:asciiTheme="minorHAnsi" w:hAnsiTheme="minorHAnsi"/>
          <w:sz w:val="22"/>
          <w:szCs w:val="22"/>
          <w:u w:val="single"/>
        </w:rPr>
      </w:pPr>
      <w:r w:rsidRPr="009C4163">
        <w:rPr>
          <w:rFonts w:asciiTheme="minorHAnsi" w:hAnsiTheme="minorHAnsi"/>
          <w:sz w:val="22"/>
          <w:szCs w:val="22"/>
          <w:u w:val="single"/>
        </w:rPr>
        <w:t xml:space="preserve">Ref.: Expte. Nº 57/2012 del </w:t>
      </w:r>
      <w:proofErr w:type="gramStart"/>
      <w:r w:rsidRPr="009C4163">
        <w:rPr>
          <w:rFonts w:asciiTheme="minorHAnsi" w:hAnsiTheme="minorHAnsi"/>
          <w:sz w:val="22"/>
          <w:szCs w:val="22"/>
          <w:u w:val="single"/>
        </w:rPr>
        <w:t>H.C.D..</w:t>
      </w:r>
      <w:proofErr w:type="gramEnd"/>
      <w:r w:rsidRPr="009C4163">
        <w:rPr>
          <w:rFonts w:asciiTheme="minorHAnsi" w:hAnsiTheme="minorHAnsi"/>
          <w:sz w:val="22"/>
          <w:szCs w:val="22"/>
          <w:u w:val="single"/>
        </w:rPr>
        <w:t xml:space="preserve">- </w:t>
      </w:r>
    </w:p>
    <w:p w:rsidR="009C4163" w:rsidRPr="009C4163" w:rsidRDefault="009C4163" w:rsidP="009C4163">
      <w:pPr>
        <w:jc w:val="both"/>
        <w:rPr>
          <w:rFonts w:asciiTheme="minorHAnsi" w:hAnsiTheme="minorHAnsi" w:cs="Arial"/>
          <w:sz w:val="22"/>
          <w:szCs w:val="22"/>
        </w:rPr>
      </w:pPr>
    </w:p>
    <w:p w:rsidR="009C4163" w:rsidRPr="009C4163" w:rsidRDefault="009C4163" w:rsidP="009C4163">
      <w:pPr>
        <w:tabs>
          <w:tab w:val="left" w:pos="3200"/>
        </w:tabs>
        <w:jc w:val="both"/>
        <w:rPr>
          <w:rFonts w:asciiTheme="minorHAnsi" w:hAnsiTheme="minorHAnsi" w:cs="Arial"/>
          <w:sz w:val="22"/>
          <w:szCs w:val="22"/>
        </w:rPr>
      </w:pPr>
      <w:r w:rsidRPr="009C4163">
        <w:rPr>
          <w:rFonts w:asciiTheme="minorHAnsi" w:hAnsiTheme="minorHAnsi" w:cs="Arial"/>
          <w:sz w:val="22"/>
          <w:szCs w:val="22"/>
        </w:rPr>
        <w:t>De nuestra mayor consideración:</w:t>
      </w:r>
    </w:p>
    <w:p w:rsidR="009C4163" w:rsidRPr="009C4163" w:rsidRDefault="009C4163" w:rsidP="009C4163">
      <w:pPr>
        <w:tabs>
          <w:tab w:val="left" w:pos="3200"/>
        </w:tabs>
        <w:jc w:val="both"/>
        <w:rPr>
          <w:rFonts w:asciiTheme="minorHAnsi" w:hAnsiTheme="minorHAnsi" w:cs="Arial"/>
          <w:sz w:val="22"/>
          <w:szCs w:val="22"/>
        </w:rPr>
      </w:pPr>
    </w:p>
    <w:p w:rsidR="009C4163" w:rsidRPr="009C4163" w:rsidRDefault="009C4163" w:rsidP="009C4163">
      <w:pPr>
        <w:tabs>
          <w:tab w:val="left" w:pos="3200"/>
        </w:tabs>
        <w:jc w:val="both"/>
        <w:rPr>
          <w:rFonts w:asciiTheme="minorHAnsi" w:hAnsiTheme="minorHAnsi" w:cs="Arial"/>
          <w:sz w:val="22"/>
          <w:szCs w:val="22"/>
        </w:rPr>
      </w:pPr>
      <w:r w:rsidRPr="009C4163">
        <w:rPr>
          <w:rFonts w:asciiTheme="minorHAnsi" w:hAnsiTheme="minorHAnsi" w:cs="Arial"/>
          <w:sz w:val="22"/>
          <w:szCs w:val="22"/>
        </w:rPr>
        <w:tab/>
        <w:t xml:space="preserve">Tenemos el agrado de dirigirnos a Ud. a fin de poner a v/conocimiento que este H.C.D. en </w:t>
      </w:r>
      <w:r w:rsidRPr="009C4163">
        <w:rPr>
          <w:rFonts w:asciiTheme="minorHAnsi" w:hAnsiTheme="minorHAnsi" w:cs="Arial"/>
          <w:b/>
          <w:sz w:val="22"/>
          <w:szCs w:val="22"/>
        </w:rPr>
        <w:t xml:space="preserve">Sesión Ordinaria </w:t>
      </w:r>
      <w:r w:rsidRPr="009C4163">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9C4163">
          <w:rPr>
            <w:rFonts w:asciiTheme="minorHAnsi" w:hAnsiTheme="minorHAnsi" w:cs="Arial"/>
            <w:sz w:val="22"/>
            <w:szCs w:val="22"/>
          </w:rPr>
          <w:t xml:space="preserve">la </w:t>
        </w:r>
        <w:r w:rsidRPr="009C4163">
          <w:rPr>
            <w:rFonts w:asciiTheme="minorHAnsi" w:hAnsiTheme="minorHAnsi" w:cs="Arial"/>
            <w:b/>
            <w:sz w:val="22"/>
            <w:szCs w:val="22"/>
          </w:rPr>
          <w:t>Ordenanza N</w:t>
        </w:r>
      </w:smartTag>
      <w:r w:rsidRPr="009C4163">
        <w:rPr>
          <w:rFonts w:asciiTheme="minorHAnsi" w:hAnsiTheme="minorHAnsi" w:cs="Arial"/>
          <w:b/>
          <w:sz w:val="22"/>
          <w:szCs w:val="22"/>
        </w:rPr>
        <w:t>º 2652</w:t>
      </w:r>
      <w:r w:rsidRPr="009C4163">
        <w:rPr>
          <w:rFonts w:asciiTheme="minorHAnsi" w:hAnsiTheme="minorHAnsi" w:cs="Arial"/>
          <w:sz w:val="22"/>
          <w:szCs w:val="22"/>
        </w:rPr>
        <w:t>, cuyo texto se transcribe a continuación:</w:t>
      </w:r>
    </w:p>
    <w:p w:rsidR="009C4163" w:rsidRPr="009C4163" w:rsidRDefault="009C4163" w:rsidP="009C4163">
      <w:pPr>
        <w:jc w:val="both"/>
        <w:rPr>
          <w:rFonts w:asciiTheme="minorHAnsi" w:hAnsiTheme="minorHAnsi" w:cs="Arial"/>
          <w:b/>
          <w:color w:val="000000"/>
          <w:sz w:val="22"/>
          <w:szCs w:val="22"/>
        </w:rPr>
      </w:pP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b/>
          <w:color w:val="000000"/>
          <w:sz w:val="22"/>
          <w:szCs w:val="22"/>
          <w:lang w:val="es-ES_tradnl"/>
        </w:rPr>
        <w:t>“</w:t>
      </w:r>
      <w:r w:rsidRPr="009C4163">
        <w:rPr>
          <w:rFonts w:asciiTheme="minorHAnsi" w:hAnsiTheme="minorHAnsi" w:cs="Arial"/>
          <w:b/>
          <w:sz w:val="22"/>
          <w:szCs w:val="22"/>
          <w:u w:val="single"/>
        </w:rPr>
        <w:t>VISTO:</w:t>
      </w:r>
      <w:r w:rsidRPr="009C4163">
        <w:rPr>
          <w:rFonts w:asciiTheme="minorHAnsi" w:hAnsiTheme="minorHAnsi" w:cs="Arial"/>
          <w:sz w:val="22"/>
          <w:szCs w:val="22"/>
        </w:rPr>
        <w:t xml:space="preserve"> La importante cantidad de motos y bicicletas eléctricas que circulan en nuestra ciudad; y</w:t>
      </w:r>
    </w:p>
    <w:p w:rsidR="009C4163" w:rsidRPr="009C4163" w:rsidRDefault="009C4163" w:rsidP="009C4163">
      <w:pPr>
        <w:jc w:val="both"/>
        <w:rPr>
          <w:rFonts w:asciiTheme="minorHAnsi" w:hAnsiTheme="minorHAnsi" w:cs="Arial"/>
          <w:sz w:val="22"/>
          <w:szCs w:val="22"/>
        </w:rPr>
      </w:pPr>
    </w:p>
    <w:p w:rsidR="009C4163" w:rsidRPr="009C4163" w:rsidRDefault="009C4163" w:rsidP="009C4163">
      <w:pPr>
        <w:tabs>
          <w:tab w:val="left" w:pos="1980"/>
        </w:tabs>
        <w:jc w:val="both"/>
        <w:rPr>
          <w:rFonts w:asciiTheme="minorHAnsi" w:hAnsiTheme="minorHAnsi" w:cs="Arial"/>
          <w:sz w:val="22"/>
          <w:szCs w:val="22"/>
        </w:rPr>
      </w:pPr>
      <w:r w:rsidRPr="009C4163">
        <w:rPr>
          <w:rFonts w:asciiTheme="minorHAnsi" w:hAnsiTheme="minorHAnsi" w:cs="Arial"/>
          <w:b/>
          <w:sz w:val="22"/>
          <w:szCs w:val="22"/>
          <w:u w:val="single"/>
        </w:rPr>
        <w:t>CONSIDERANDO:</w:t>
      </w:r>
      <w:r w:rsidRPr="009C4163">
        <w:rPr>
          <w:rFonts w:asciiTheme="minorHAnsi" w:hAnsiTheme="minorHAnsi" w:cs="Arial"/>
          <w:sz w:val="22"/>
          <w:szCs w:val="22"/>
        </w:rPr>
        <w:tab/>
        <w:t>Que las mismas son mayormente utilizadas por personas con discapacidades.-</w:t>
      </w:r>
    </w:p>
    <w:p w:rsidR="009C4163" w:rsidRPr="009C4163" w:rsidRDefault="009C4163" w:rsidP="009C4163">
      <w:pPr>
        <w:tabs>
          <w:tab w:val="left" w:pos="1980"/>
        </w:tabs>
        <w:jc w:val="both"/>
        <w:rPr>
          <w:rFonts w:asciiTheme="minorHAnsi" w:hAnsiTheme="minorHAnsi" w:cs="Arial"/>
          <w:sz w:val="22"/>
          <w:szCs w:val="22"/>
        </w:rPr>
      </w:pPr>
      <w:r w:rsidRPr="009C4163">
        <w:rPr>
          <w:rFonts w:asciiTheme="minorHAnsi" w:hAnsiTheme="minorHAnsi" w:cs="Arial"/>
          <w:sz w:val="22"/>
          <w:szCs w:val="22"/>
        </w:rPr>
        <w:tab/>
        <w:t>Que su uso se ha generalizado.-</w:t>
      </w:r>
    </w:p>
    <w:p w:rsidR="009C4163" w:rsidRPr="009C4163" w:rsidRDefault="009C4163" w:rsidP="009C4163">
      <w:pPr>
        <w:tabs>
          <w:tab w:val="left" w:pos="1980"/>
        </w:tabs>
        <w:jc w:val="both"/>
        <w:rPr>
          <w:rFonts w:asciiTheme="minorHAnsi" w:hAnsiTheme="minorHAnsi" w:cs="Arial"/>
          <w:sz w:val="22"/>
          <w:szCs w:val="22"/>
        </w:rPr>
      </w:pPr>
      <w:r w:rsidRPr="009C4163">
        <w:rPr>
          <w:rFonts w:asciiTheme="minorHAnsi" w:hAnsiTheme="minorHAnsi" w:cs="Arial"/>
          <w:sz w:val="22"/>
          <w:szCs w:val="22"/>
        </w:rPr>
        <w:tab/>
        <w:t>Que las mismas ayudan de manera importante al desplazamiento de quienes se ven imposibilitados de hacerlo por sus propios medios.-</w:t>
      </w:r>
    </w:p>
    <w:p w:rsidR="009C4163" w:rsidRPr="009C4163" w:rsidRDefault="009C4163" w:rsidP="009C4163">
      <w:pPr>
        <w:tabs>
          <w:tab w:val="left" w:pos="1980"/>
        </w:tabs>
        <w:jc w:val="both"/>
        <w:rPr>
          <w:rFonts w:asciiTheme="minorHAnsi" w:hAnsiTheme="minorHAnsi" w:cs="Arial"/>
          <w:sz w:val="22"/>
          <w:szCs w:val="22"/>
        </w:rPr>
      </w:pPr>
      <w:r w:rsidRPr="009C4163">
        <w:rPr>
          <w:rFonts w:asciiTheme="minorHAnsi" w:hAnsiTheme="minorHAnsi" w:cs="Arial"/>
          <w:sz w:val="22"/>
          <w:szCs w:val="22"/>
        </w:rPr>
        <w:tab/>
        <w:t>Que dadas las características de las mismas y su rápido y veloz recorrido debería ordenarse su funcionamiento en el tránsito local.-</w:t>
      </w:r>
    </w:p>
    <w:p w:rsidR="009C4163" w:rsidRPr="009C4163" w:rsidRDefault="009C4163" w:rsidP="009C4163">
      <w:pPr>
        <w:tabs>
          <w:tab w:val="left" w:pos="1980"/>
        </w:tabs>
        <w:jc w:val="both"/>
        <w:rPr>
          <w:rFonts w:asciiTheme="minorHAnsi" w:hAnsiTheme="minorHAnsi" w:cs="Arial"/>
          <w:sz w:val="22"/>
          <w:szCs w:val="22"/>
        </w:rPr>
      </w:pPr>
      <w:r w:rsidRPr="009C4163">
        <w:rPr>
          <w:rFonts w:asciiTheme="minorHAnsi" w:hAnsiTheme="minorHAnsi" w:cs="Arial"/>
          <w:sz w:val="22"/>
          <w:szCs w:val="22"/>
        </w:rPr>
        <w:tab/>
        <w:t>Que hemos visto personalmente que no han sucedido hechos lamentables por obra y gracia del destino, solamente.-</w:t>
      </w:r>
    </w:p>
    <w:p w:rsidR="009C4163" w:rsidRPr="009C4163" w:rsidRDefault="009C4163" w:rsidP="009C4163">
      <w:pPr>
        <w:tabs>
          <w:tab w:val="left" w:pos="1980"/>
        </w:tabs>
        <w:jc w:val="both"/>
        <w:rPr>
          <w:rFonts w:asciiTheme="minorHAnsi" w:hAnsiTheme="minorHAnsi" w:cs="Arial"/>
          <w:b/>
          <w:color w:val="000000"/>
          <w:sz w:val="22"/>
          <w:szCs w:val="22"/>
          <w:lang w:val="es-ES_tradnl"/>
        </w:rPr>
      </w:pPr>
      <w:r w:rsidRPr="009C4163">
        <w:rPr>
          <w:rFonts w:asciiTheme="minorHAnsi" w:hAnsiTheme="minorHAnsi" w:cs="Arial"/>
          <w:sz w:val="22"/>
          <w:szCs w:val="22"/>
        </w:rPr>
        <w:lastRenderedPageBreak/>
        <w:tab/>
        <w:t>Que es éste el momento para poder trabajar sobre esta materia y no cuando suceda algún hecho del cual debamos lamentarnos luego.-</w:t>
      </w:r>
    </w:p>
    <w:p w:rsidR="009C4163" w:rsidRPr="009C4163" w:rsidRDefault="009C4163" w:rsidP="009C4163">
      <w:pPr>
        <w:jc w:val="both"/>
        <w:rPr>
          <w:rFonts w:asciiTheme="minorHAnsi" w:hAnsiTheme="minorHAnsi" w:cs="Arial"/>
          <w:b/>
          <w:color w:val="000000"/>
          <w:sz w:val="22"/>
          <w:szCs w:val="22"/>
          <w:lang w:val="es-ES_tradnl"/>
        </w:rPr>
      </w:pP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color w:val="000000"/>
          <w:sz w:val="22"/>
          <w:szCs w:val="22"/>
          <w:lang w:val="es-ES_tradnl"/>
        </w:rPr>
        <w:t xml:space="preserve">Por ello, </w:t>
      </w:r>
      <w:r w:rsidRPr="009C4163">
        <w:rPr>
          <w:rFonts w:asciiTheme="minorHAnsi" w:hAnsiTheme="minorHAnsi" w:cs="Arial"/>
          <w:b/>
          <w:sz w:val="22"/>
          <w:szCs w:val="22"/>
        </w:rPr>
        <w:t>EL HONORABLE CONCEJO DELIBERANTE DE LOBOS</w:t>
      </w:r>
      <w:r w:rsidRPr="009C4163">
        <w:rPr>
          <w:rFonts w:asciiTheme="minorHAnsi" w:hAnsiTheme="minorHAnsi" w:cs="Arial"/>
          <w:sz w:val="22"/>
          <w:szCs w:val="22"/>
        </w:rPr>
        <w:t>,</w:t>
      </w:r>
      <w:r w:rsidRPr="009C4163">
        <w:rPr>
          <w:rFonts w:asciiTheme="minorHAnsi" w:hAnsiTheme="minorHAnsi" w:cs="Arial"/>
          <w:b/>
          <w:sz w:val="22"/>
          <w:szCs w:val="22"/>
        </w:rPr>
        <w:t xml:space="preserve"> </w:t>
      </w:r>
      <w:r w:rsidRPr="009C4163">
        <w:rPr>
          <w:rFonts w:asciiTheme="minorHAnsi" w:hAnsiTheme="minorHAnsi" w:cs="Arial"/>
          <w:sz w:val="22"/>
          <w:szCs w:val="22"/>
        </w:rPr>
        <w:t>sanciona por UNANIMIDAD la siguiente:</w:t>
      </w:r>
    </w:p>
    <w:p w:rsidR="009C4163" w:rsidRPr="009C4163" w:rsidRDefault="009C4163" w:rsidP="009C4163">
      <w:pPr>
        <w:jc w:val="both"/>
        <w:rPr>
          <w:rFonts w:asciiTheme="minorHAnsi" w:hAnsiTheme="minorHAnsi"/>
          <w:sz w:val="22"/>
          <w:szCs w:val="22"/>
        </w:rPr>
      </w:pPr>
    </w:p>
    <w:p w:rsidR="009C4163" w:rsidRPr="009C4163" w:rsidRDefault="009C4163" w:rsidP="009C4163">
      <w:pPr>
        <w:pStyle w:val="Ttulo"/>
        <w:jc w:val="both"/>
        <w:rPr>
          <w:rFonts w:asciiTheme="minorHAnsi" w:hAnsiTheme="minorHAnsi" w:cs="Arial"/>
          <w:sz w:val="22"/>
          <w:szCs w:val="22"/>
        </w:rPr>
      </w:pPr>
      <w:r w:rsidRPr="009C4163">
        <w:rPr>
          <w:rFonts w:asciiTheme="minorHAnsi" w:hAnsiTheme="minorHAnsi" w:cs="Arial"/>
          <w:sz w:val="22"/>
          <w:szCs w:val="22"/>
        </w:rPr>
        <w:t>O R D E N A N Z A     N º  2 6 5 2</w:t>
      </w:r>
    </w:p>
    <w:p w:rsidR="009C4163" w:rsidRPr="009C4163" w:rsidRDefault="009C4163" w:rsidP="009C4163">
      <w:pPr>
        <w:jc w:val="both"/>
        <w:rPr>
          <w:rFonts w:asciiTheme="minorHAnsi" w:hAnsiTheme="minorHAnsi" w:cs="Arial"/>
          <w:sz w:val="22"/>
          <w:szCs w:val="22"/>
        </w:rPr>
      </w:pP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b/>
          <w:sz w:val="22"/>
          <w:szCs w:val="22"/>
          <w:u w:val="single"/>
        </w:rPr>
        <w:t>ARTÍCULO 1º:</w:t>
      </w:r>
      <w:r w:rsidRPr="009C4163">
        <w:rPr>
          <w:rFonts w:asciiTheme="minorHAnsi" w:hAnsiTheme="minorHAnsi" w:cs="Arial"/>
          <w:sz w:val="22"/>
          <w:szCs w:val="22"/>
        </w:rPr>
        <w:t xml:space="preserve"> Asimílese las motos y bicicletas eléctricas, a las motos que circulan con combustible líquido, en cuanto a las obligaciones que deberán respetar sus propietarios respecto de la circulación, uso de casco, y luces reglamentarias.-</w:t>
      </w:r>
    </w:p>
    <w:p w:rsidR="009C4163" w:rsidRPr="009C4163" w:rsidRDefault="009C4163" w:rsidP="009C4163">
      <w:pPr>
        <w:jc w:val="both"/>
        <w:rPr>
          <w:rFonts w:asciiTheme="minorHAnsi" w:hAnsiTheme="minorHAnsi" w:cs="Arial"/>
          <w:sz w:val="22"/>
          <w:szCs w:val="22"/>
        </w:rPr>
      </w:pPr>
    </w:p>
    <w:p w:rsidR="009C4163" w:rsidRPr="009C4163" w:rsidRDefault="009C4163" w:rsidP="009C4163">
      <w:pPr>
        <w:jc w:val="both"/>
        <w:rPr>
          <w:rFonts w:asciiTheme="minorHAnsi" w:hAnsiTheme="minorHAnsi" w:cs="Arial"/>
          <w:b/>
          <w:sz w:val="22"/>
          <w:szCs w:val="22"/>
          <w:lang w:val="es-ES_tradnl"/>
        </w:rPr>
      </w:pPr>
      <w:r w:rsidRPr="009C4163">
        <w:rPr>
          <w:rFonts w:asciiTheme="minorHAnsi" w:hAnsiTheme="minorHAnsi" w:cs="Arial"/>
          <w:b/>
          <w:sz w:val="22"/>
          <w:szCs w:val="22"/>
          <w:u w:val="single"/>
        </w:rPr>
        <w:t>ARTÍCULO 2º:</w:t>
      </w:r>
      <w:r w:rsidRPr="009C4163">
        <w:rPr>
          <w:rFonts w:asciiTheme="minorHAnsi" w:hAnsiTheme="minorHAnsi" w:cs="Arial"/>
          <w:sz w:val="22"/>
          <w:szCs w:val="22"/>
        </w:rPr>
        <w:t xml:space="preserve"> De forma.-</w:t>
      </w:r>
      <w:r w:rsidRPr="009C4163">
        <w:rPr>
          <w:rFonts w:asciiTheme="minorHAnsi" w:hAnsiTheme="minorHAnsi" w:cs="Arial"/>
          <w:b/>
          <w:sz w:val="22"/>
          <w:szCs w:val="22"/>
        </w:rPr>
        <w:t>”</w:t>
      </w:r>
    </w:p>
    <w:p w:rsidR="009C4163" w:rsidRPr="009C4163" w:rsidRDefault="009C4163" w:rsidP="009C4163">
      <w:pPr>
        <w:jc w:val="both"/>
        <w:rPr>
          <w:rFonts w:asciiTheme="minorHAnsi" w:hAnsiTheme="minorHAnsi" w:cs="Arial"/>
          <w:sz w:val="22"/>
          <w:szCs w:val="22"/>
        </w:rPr>
      </w:pPr>
    </w:p>
    <w:p w:rsidR="009C4163" w:rsidRPr="009C4163" w:rsidRDefault="009C4163" w:rsidP="009C4163">
      <w:pPr>
        <w:jc w:val="both"/>
        <w:rPr>
          <w:rFonts w:asciiTheme="minorHAnsi" w:hAnsiTheme="minorHAnsi" w:cs="Arial"/>
          <w:b/>
          <w:bCs/>
          <w:sz w:val="22"/>
          <w:szCs w:val="22"/>
        </w:rPr>
      </w:pPr>
      <w:r w:rsidRPr="009C4163">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9C4163">
          <w:rPr>
            <w:rFonts w:asciiTheme="minorHAnsi" w:hAnsiTheme="minorHAnsi" w:cs="Arial"/>
            <w:b/>
            <w:bCs/>
            <w:sz w:val="22"/>
            <w:szCs w:val="22"/>
          </w:rPr>
          <w:t>LA SALA DE</w:t>
        </w:r>
      </w:smartTag>
      <w:r w:rsidRPr="009C4163">
        <w:rPr>
          <w:rFonts w:asciiTheme="minorHAnsi" w:hAnsiTheme="minorHAnsi" w:cs="Arial"/>
          <w:b/>
          <w:bCs/>
          <w:sz w:val="22"/>
          <w:szCs w:val="22"/>
        </w:rPr>
        <w:t xml:space="preserve"> SESIONES DEL HONORABLE CONCEJO DELIBERANTE DE LOBOS A LOS VEINTISIETE DIAS DEL MES DE NOVIEMBRE DEL AÑO DOS MIL DOCE.----</w:t>
      </w:r>
    </w:p>
    <w:p w:rsidR="009C4163" w:rsidRPr="009C4163" w:rsidRDefault="009C4163" w:rsidP="009C4163">
      <w:pPr>
        <w:jc w:val="both"/>
        <w:rPr>
          <w:rFonts w:asciiTheme="minorHAnsi" w:hAnsiTheme="minorHAnsi" w:cs="Arial"/>
          <w:sz w:val="22"/>
          <w:szCs w:val="22"/>
        </w:rPr>
      </w:pP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b/>
          <w:bCs/>
          <w:sz w:val="22"/>
          <w:szCs w:val="22"/>
          <w:u w:val="single"/>
        </w:rPr>
        <w:t>FIRMADO:</w:t>
      </w:r>
      <w:r w:rsidRPr="009C4163">
        <w:rPr>
          <w:rFonts w:asciiTheme="minorHAnsi" w:hAnsiTheme="minorHAnsi" w:cs="Arial"/>
          <w:sz w:val="22"/>
          <w:szCs w:val="22"/>
        </w:rPr>
        <w:t xml:space="preserve"> HÉCTOR FRANCISCO SALA  – Presidente del H.C.D.-</w:t>
      </w: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sz w:val="22"/>
          <w:szCs w:val="22"/>
        </w:rPr>
        <w:t>--------------- CARLOS ALBERTO LEIVA – Secretario.--------------------</w:t>
      </w: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sz w:val="22"/>
          <w:szCs w:val="22"/>
        </w:rPr>
        <w:t xml:space="preserve">                                                      </w:t>
      </w:r>
    </w:p>
    <w:p w:rsidR="009C4163" w:rsidRPr="009C4163" w:rsidRDefault="009C4163" w:rsidP="009C4163">
      <w:pPr>
        <w:jc w:val="both"/>
        <w:rPr>
          <w:rFonts w:asciiTheme="minorHAnsi" w:hAnsiTheme="minorHAnsi"/>
          <w:sz w:val="22"/>
          <w:szCs w:val="22"/>
        </w:rPr>
      </w:pPr>
      <w:r w:rsidRPr="009C4163">
        <w:rPr>
          <w:rFonts w:asciiTheme="minorHAnsi" w:hAnsiTheme="minorHAnsi" w:cs="Arial"/>
          <w:sz w:val="22"/>
          <w:szCs w:val="22"/>
        </w:rPr>
        <w:t xml:space="preserve">                                                         Con tal motivo, saludamos a Ud. muy atte.-</w:t>
      </w:r>
    </w:p>
    <w:p w:rsidR="009C4163" w:rsidRPr="009C4163" w:rsidRDefault="009C4163" w:rsidP="009C4163">
      <w:pPr>
        <w:jc w:val="both"/>
        <w:rPr>
          <w:rFonts w:asciiTheme="minorHAnsi" w:hAnsiTheme="minorHAnsi" w:cs="Arial"/>
          <w:sz w:val="22"/>
          <w:szCs w:val="22"/>
          <w:lang w:val="es-ES_tradnl"/>
        </w:rPr>
      </w:pPr>
      <w:r w:rsidRPr="009C4163">
        <w:rPr>
          <w:rFonts w:asciiTheme="minorHAnsi" w:hAnsiTheme="minorHAnsi" w:cs="Arial"/>
          <w:sz w:val="22"/>
          <w:szCs w:val="22"/>
          <w:lang w:val="es-ES_tradnl"/>
        </w:rPr>
        <w:t>Lobos, 27 de Noviembre de 2012.-</w:t>
      </w:r>
    </w:p>
    <w:p w:rsidR="009C4163" w:rsidRPr="009C4163" w:rsidRDefault="009C4163" w:rsidP="009C4163">
      <w:pPr>
        <w:jc w:val="both"/>
        <w:rPr>
          <w:rFonts w:asciiTheme="minorHAnsi" w:hAnsiTheme="minorHAnsi" w:cs="Arial"/>
          <w:sz w:val="22"/>
          <w:szCs w:val="22"/>
          <w:lang w:val="es-ES_tradnl"/>
        </w:rPr>
      </w:pPr>
    </w:p>
    <w:p w:rsidR="009C4163" w:rsidRPr="009C4163" w:rsidRDefault="009C4163" w:rsidP="009C4163">
      <w:pPr>
        <w:jc w:val="both"/>
        <w:rPr>
          <w:rFonts w:asciiTheme="minorHAnsi" w:hAnsiTheme="minorHAnsi" w:cs="Arial"/>
          <w:sz w:val="22"/>
          <w:szCs w:val="22"/>
          <w:lang w:val="es-ES_tradnl"/>
        </w:rPr>
      </w:pPr>
      <w:r w:rsidRPr="009C4163">
        <w:rPr>
          <w:rFonts w:asciiTheme="minorHAnsi" w:hAnsiTheme="minorHAnsi" w:cs="Arial"/>
          <w:sz w:val="22"/>
          <w:szCs w:val="22"/>
          <w:lang w:val="es-ES_tradnl"/>
        </w:rPr>
        <w:t>Al señor Intendente Municipal</w:t>
      </w:r>
    </w:p>
    <w:p w:rsidR="009C4163" w:rsidRPr="009C4163" w:rsidRDefault="009C4163" w:rsidP="009C4163">
      <w:pPr>
        <w:jc w:val="both"/>
        <w:rPr>
          <w:rFonts w:asciiTheme="minorHAnsi" w:hAnsiTheme="minorHAnsi" w:cs="Arial"/>
          <w:b/>
          <w:bCs/>
          <w:sz w:val="22"/>
          <w:szCs w:val="22"/>
          <w:lang w:val="es-ES_tradnl"/>
        </w:rPr>
      </w:pPr>
      <w:r w:rsidRPr="009C4163">
        <w:rPr>
          <w:rFonts w:asciiTheme="minorHAnsi" w:hAnsiTheme="minorHAnsi" w:cs="Arial"/>
          <w:b/>
          <w:bCs/>
          <w:sz w:val="22"/>
          <w:szCs w:val="22"/>
          <w:lang w:val="es-ES_tradnl"/>
        </w:rPr>
        <w:t>Prof. Gustavo R. Sobrero</w:t>
      </w:r>
    </w:p>
    <w:p w:rsidR="009C4163" w:rsidRPr="009C4163" w:rsidRDefault="009C4163" w:rsidP="009C4163">
      <w:pPr>
        <w:pStyle w:val="Ttulo1"/>
        <w:jc w:val="both"/>
        <w:rPr>
          <w:rFonts w:asciiTheme="minorHAnsi" w:eastAsia="Arial Unicode MS" w:hAnsiTheme="minorHAnsi" w:cs="Arial"/>
          <w:b/>
          <w:bCs/>
        </w:rPr>
      </w:pPr>
      <w:r w:rsidRPr="009C4163">
        <w:rPr>
          <w:rFonts w:asciiTheme="minorHAnsi" w:hAnsiTheme="minorHAnsi" w:cs="Arial"/>
          <w:b/>
          <w:bCs/>
        </w:rPr>
        <w:t>S                    /                      D</w:t>
      </w:r>
    </w:p>
    <w:p w:rsidR="009C4163" w:rsidRPr="009C4163" w:rsidRDefault="009C4163" w:rsidP="009C4163">
      <w:pPr>
        <w:jc w:val="both"/>
        <w:rPr>
          <w:rFonts w:asciiTheme="minorHAnsi" w:eastAsia="Arial Unicode MS" w:hAnsiTheme="minorHAnsi" w:cs="Arial"/>
          <w:sz w:val="22"/>
          <w:szCs w:val="22"/>
        </w:rPr>
      </w:pPr>
    </w:p>
    <w:p w:rsidR="009C4163" w:rsidRPr="009C4163" w:rsidRDefault="009C4163" w:rsidP="009C4163">
      <w:pPr>
        <w:pStyle w:val="Ttulo4"/>
        <w:ind w:left="5500"/>
        <w:jc w:val="both"/>
        <w:rPr>
          <w:rFonts w:asciiTheme="minorHAnsi" w:hAnsiTheme="minorHAnsi"/>
          <w:sz w:val="22"/>
          <w:szCs w:val="22"/>
          <w:u w:val="single"/>
        </w:rPr>
      </w:pPr>
      <w:r w:rsidRPr="009C4163">
        <w:rPr>
          <w:rFonts w:asciiTheme="minorHAnsi" w:hAnsiTheme="minorHAnsi"/>
          <w:sz w:val="22"/>
          <w:szCs w:val="22"/>
          <w:u w:val="single"/>
        </w:rPr>
        <w:t xml:space="preserve">Ref.: Expte. Nº 104/2012 del </w:t>
      </w:r>
      <w:proofErr w:type="gramStart"/>
      <w:r w:rsidRPr="009C4163">
        <w:rPr>
          <w:rFonts w:asciiTheme="minorHAnsi" w:hAnsiTheme="minorHAnsi"/>
          <w:sz w:val="22"/>
          <w:szCs w:val="22"/>
          <w:u w:val="single"/>
        </w:rPr>
        <w:t>H.C.D..</w:t>
      </w:r>
      <w:proofErr w:type="gramEnd"/>
      <w:r w:rsidRPr="009C4163">
        <w:rPr>
          <w:rFonts w:asciiTheme="minorHAnsi" w:hAnsiTheme="minorHAnsi"/>
          <w:sz w:val="22"/>
          <w:szCs w:val="22"/>
          <w:u w:val="single"/>
        </w:rPr>
        <w:t xml:space="preserve">- Expte. Nº 4067-19076/12  del  </w:t>
      </w:r>
      <w:proofErr w:type="gramStart"/>
      <w:r w:rsidRPr="009C4163">
        <w:rPr>
          <w:rFonts w:asciiTheme="minorHAnsi" w:hAnsiTheme="minorHAnsi"/>
          <w:sz w:val="22"/>
          <w:szCs w:val="22"/>
          <w:u w:val="single"/>
        </w:rPr>
        <w:t>D.E.M..</w:t>
      </w:r>
      <w:proofErr w:type="gramEnd"/>
      <w:r w:rsidRPr="009C4163">
        <w:rPr>
          <w:rFonts w:asciiTheme="minorHAnsi" w:hAnsiTheme="minorHAnsi"/>
          <w:sz w:val="22"/>
          <w:szCs w:val="22"/>
          <w:u w:val="single"/>
        </w:rPr>
        <w:t>-</w:t>
      </w:r>
    </w:p>
    <w:p w:rsidR="009C4163" w:rsidRPr="009C4163" w:rsidRDefault="009C4163" w:rsidP="009C4163">
      <w:pPr>
        <w:jc w:val="both"/>
        <w:rPr>
          <w:rFonts w:asciiTheme="minorHAnsi" w:hAnsiTheme="minorHAnsi" w:cs="Arial"/>
          <w:sz w:val="22"/>
          <w:szCs w:val="22"/>
        </w:rPr>
      </w:pPr>
    </w:p>
    <w:p w:rsidR="009C4163" w:rsidRPr="009C4163" w:rsidRDefault="009C4163" w:rsidP="009C4163">
      <w:pPr>
        <w:tabs>
          <w:tab w:val="left" w:pos="3200"/>
        </w:tabs>
        <w:jc w:val="both"/>
        <w:rPr>
          <w:rFonts w:asciiTheme="minorHAnsi" w:hAnsiTheme="minorHAnsi" w:cs="Arial"/>
          <w:sz w:val="22"/>
          <w:szCs w:val="22"/>
        </w:rPr>
      </w:pPr>
      <w:r w:rsidRPr="009C4163">
        <w:rPr>
          <w:rFonts w:asciiTheme="minorHAnsi" w:hAnsiTheme="minorHAnsi" w:cs="Arial"/>
          <w:sz w:val="22"/>
          <w:szCs w:val="22"/>
        </w:rPr>
        <w:t>De nuestra mayor consideración:</w:t>
      </w:r>
    </w:p>
    <w:p w:rsidR="009C4163" w:rsidRPr="009C4163" w:rsidRDefault="009C4163" w:rsidP="009C4163">
      <w:pPr>
        <w:tabs>
          <w:tab w:val="left" w:pos="3200"/>
        </w:tabs>
        <w:jc w:val="both"/>
        <w:rPr>
          <w:rFonts w:asciiTheme="minorHAnsi" w:hAnsiTheme="minorHAnsi" w:cs="Arial"/>
          <w:sz w:val="22"/>
          <w:szCs w:val="22"/>
        </w:rPr>
      </w:pPr>
    </w:p>
    <w:p w:rsidR="009C4163" w:rsidRPr="009C4163" w:rsidRDefault="009C4163" w:rsidP="009C4163">
      <w:pPr>
        <w:tabs>
          <w:tab w:val="left" w:pos="3200"/>
        </w:tabs>
        <w:jc w:val="both"/>
        <w:rPr>
          <w:rFonts w:asciiTheme="minorHAnsi" w:hAnsiTheme="minorHAnsi" w:cs="Arial"/>
          <w:sz w:val="22"/>
          <w:szCs w:val="22"/>
        </w:rPr>
      </w:pPr>
      <w:r w:rsidRPr="009C4163">
        <w:rPr>
          <w:rFonts w:asciiTheme="minorHAnsi" w:hAnsiTheme="minorHAnsi" w:cs="Arial"/>
          <w:sz w:val="22"/>
          <w:szCs w:val="22"/>
        </w:rPr>
        <w:tab/>
        <w:t xml:space="preserve">Tenemos el agrado de dirigirnos a Ud. a fin de poner a v/conocimiento que este H.C.D. en </w:t>
      </w:r>
      <w:r w:rsidRPr="009C4163">
        <w:rPr>
          <w:rFonts w:asciiTheme="minorHAnsi" w:hAnsiTheme="minorHAnsi" w:cs="Arial"/>
          <w:b/>
          <w:sz w:val="22"/>
          <w:szCs w:val="22"/>
        </w:rPr>
        <w:t xml:space="preserve">Sesión Ordinaria </w:t>
      </w:r>
      <w:r w:rsidRPr="009C4163">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9C4163">
          <w:rPr>
            <w:rFonts w:asciiTheme="minorHAnsi" w:hAnsiTheme="minorHAnsi" w:cs="Arial"/>
            <w:sz w:val="22"/>
            <w:szCs w:val="22"/>
          </w:rPr>
          <w:t xml:space="preserve">la </w:t>
        </w:r>
        <w:r w:rsidRPr="009C4163">
          <w:rPr>
            <w:rFonts w:asciiTheme="minorHAnsi" w:hAnsiTheme="minorHAnsi" w:cs="Arial"/>
            <w:b/>
            <w:sz w:val="22"/>
            <w:szCs w:val="22"/>
          </w:rPr>
          <w:t>Ordenanza N</w:t>
        </w:r>
      </w:smartTag>
      <w:r w:rsidRPr="009C4163">
        <w:rPr>
          <w:rFonts w:asciiTheme="minorHAnsi" w:hAnsiTheme="minorHAnsi" w:cs="Arial"/>
          <w:b/>
          <w:sz w:val="22"/>
          <w:szCs w:val="22"/>
        </w:rPr>
        <w:t>º 2653</w:t>
      </w:r>
      <w:r w:rsidRPr="009C4163">
        <w:rPr>
          <w:rFonts w:asciiTheme="minorHAnsi" w:hAnsiTheme="minorHAnsi" w:cs="Arial"/>
          <w:sz w:val="22"/>
          <w:szCs w:val="22"/>
        </w:rPr>
        <w:t>, cuyo texto se transcribe a continuación:</w:t>
      </w:r>
    </w:p>
    <w:p w:rsidR="009C4163" w:rsidRPr="009C4163" w:rsidRDefault="009C4163" w:rsidP="009C4163">
      <w:pPr>
        <w:jc w:val="both"/>
        <w:rPr>
          <w:rFonts w:asciiTheme="minorHAnsi" w:hAnsiTheme="minorHAnsi" w:cs="Arial"/>
          <w:b/>
          <w:color w:val="000000"/>
          <w:sz w:val="22"/>
          <w:szCs w:val="22"/>
        </w:rPr>
      </w:pP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b/>
          <w:color w:val="000000"/>
          <w:sz w:val="22"/>
          <w:szCs w:val="22"/>
          <w:lang w:val="es-ES_tradnl"/>
        </w:rPr>
        <w:t>“</w:t>
      </w:r>
      <w:r w:rsidRPr="009C4163">
        <w:rPr>
          <w:rFonts w:asciiTheme="minorHAnsi" w:hAnsiTheme="minorHAnsi" w:cs="Arial"/>
          <w:b/>
          <w:bCs/>
          <w:sz w:val="22"/>
          <w:szCs w:val="22"/>
          <w:u w:val="single"/>
        </w:rPr>
        <w:t>VISTO:</w:t>
      </w:r>
      <w:r w:rsidRPr="009C4163">
        <w:rPr>
          <w:rFonts w:asciiTheme="minorHAnsi" w:hAnsiTheme="minorHAnsi" w:cs="Arial"/>
          <w:sz w:val="22"/>
          <w:szCs w:val="22"/>
        </w:rPr>
        <w:t xml:space="preserve"> El Expediente </w:t>
      </w:r>
      <w:r w:rsidRPr="009C4163">
        <w:rPr>
          <w:rFonts w:asciiTheme="minorHAnsi" w:hAnsiTheme="minorHAnsi" w:cs="Arial"/>
          <w:b/>
          <w:bCs/>
          <w:sz w:val="22"/>
          <w:szCs w:val="22"/>
        </w:rPr>
        <w:t xml:space="preserve">Nº 104/2012. </w:t>
      </w:r>
      <w:r w:rsidRPr="009C4163">
        <w:rPr>
          <w:rFonts w:asciiTheme="minorHAnsi" w:hAnsiTheme="minorHAnsi" w:cs="Arial"/>
          <w:bCs/>
          <w:sz w:val="22"/>
          <w:szCs w:val="22"/>
        </w:rPr>
        <w:t xml:space="preserve">– </w:t>
      </w:r>
      <w:r w:rsidRPr="009C4163">
        <w:rPr>
          <w:rFonts w:asciiTheme="minorHAnsi" w:hAnsiTheme="minorHAnsi" w:cs="Arial"/>
          <w:sz w:val="22"/>
          <w:szCs w:val="22"/>
        </w:rPr>
        <w:t>Iniciado por: Departamento Ejecutivo Municipal – Eleva expediente iniciado por Javier Fiorito, caratulado: “Peticiona”; y</w:t>
      </w:r>
    </w:p>
    <w:p w:rsidR="009C4163" w:rsidRPr="009C4163" w:rsidRDefault="009C4163" w:rsidP="009C4163">
      <w:pPr>
        <w:jc w:val="both"/>
        <w:rPr>
          <w:rFonts w:asciiTheme="minorHAnsi" w:hAnsiTheme="minorHAnsi" w:cs="Arial"/>
          <w:sz w:val="22"/>
          <w:szCs w:val="22"/>
        </w:rPr>
      </w:pPr>
    </w:p>
    <w:p w:rsidR="009C4163" w:rsidRPr="009C4163" w:rsidRDefault="009C4163" w:rsidP="009C4163">
      <w:pPr>
        <w:tabs>
          <w:tab w:val="left" w:pos="1980"/>
        </w:tabs>
        <w:jc w:val="both"/>
        <w:rPr>
          <w:rFonts w:asciiTheme="minorHAnsi" w:hAnsiTheme="minorHAnsi" w:cs="Arial"/>
          <w:sz w:val="22"/>
          <w:szCs w:val="22"/>
        </w:rPr>
      </w:pPr>
      <w:r w:rsidRPr="009C4163">
        <w:rPr>
          <w:rFonts w:asciiTheme="minorHAnsi" w:hAnsiTheme="minorHAnsi" w:cs="Arial"/>
          <w:b/>
          <w:sz w:val="22"/>
          <w:szCs w:val="22"/>
          <w:u w:val="single"/>
        </w:rPr>
        <w:t>CONSIDERANDO:</w:t>
      </w:r>
      <w:r w:rsidRPr="009C4163">
        <w:rPr>
          <w:rFonts w:asciiTheme="minorHAnsi" w:hAnsiTheme="minorHAnsi" w:cs="Arial"/>
          <w:sz w:val="22"/>
          <w:szCs w:val="22"/>
        </w:rPr>
        <w:tab/>
        <w:t>Que es imperioso adecuar la presente Ordenanza de acuerdo a la actualidad en la que vivimos.-</w:t>
      </w:r>
    </w:p>
    <w:p w:rsidR="009C4163" w:rsidRPr="009C4163" w:rsidRDefault="009C4163" w:rsidP="009C4163">
      <w:pPr>
        <w:tabs>
          <w:tab w:val="left" w:pos="1980"/>
        </w:tabs>
        <w:jc w:val="both"/>
        <w:rPr>
          <w:rFonts w:asciiTheme="minorHAnsi" w:hAnsiTheme="minorHAnsi" w:cs="Arial"/>
          <w:sz w:val="22"/>
          <w:szCs w:val="22"/>
        </w:rPr>
      </w:pPr>
      <w:r w:rsidRPr="009C4163">
        <w:rPr>
          <w:rFonts w:asciiTheme="minorHAnsi" w:hAnsiTheme="minorHAnsi" w:cs="Arial"/>
          <w:sz w:val="22"/>
          <w:szCs w:val="22"/>
        </w:rPr>
        <w:tab/>
        <w:t>Que debido al enorme crecimiento que viene teniendo la industria electrónica a nivel mundial, cartelería con luces leds incluidas, esta Ciudad no puede quedar al margen de la misma.-</w:t>
      </w:r>
    </w:p>
    <w:p w:rsidR="009C4163" w:rsidRPr="009C4163" w:rsidRDefault="009C4163" w:rsidP="009C4163">
      <w:pPr>
        <w:tabs>
          <w:tab w:val="left" w:pos="1980"/>
        </w:tabs>
        <w:jc w:val="both"/>
        <w:rPr>
          <w:rFonts w:asciiTheme="minorHAnsi" w:hAnsiTheme="minorHAnsi" w:cs="Arial"/>
          <w:sz w:val="22"/>
          <w:szCs w:val="22"/>
        </w:rPr>
      </w:pPr>
      <w:r w:rsidRPr="009C4163">
        <w:rPr>
          <w:rFonts w:asciiTheme="minorHAnsi" w:hAnsiTheme="minorHAnsi" w:cs="Arial"/>
          <w:sz w:val="22"/>
          <w:szCs w:val="22"/>
        </w:rPr>
        <w:tab/>
        <w:t>Que las personas consultadas de las distintas Secretarias del Municipio que entienden del tema en cuestión no ponen objeción alguna en la colocación del mismo.-</w:t>
      </w:r>
    </w:p>
    <w:p w:rsidR="009C4163" w:rsidRPr="009C4163" w:rsidRDefault="009C4163" w:rsidP="009C4163">
      <w:pPr>
        <w:tabs>
          <w:tab w:val="left" w:pos="1980"/>
        </w:tabs>
        <w:jc w:val="both"/>
        <w:rPr>
          <w:rFonts w:asciiTheme="minorHAnsi" w:hAnsiTheme="minorHAnsi" w:cs="Arial"/>
          <w:b/>
          <w:color w:val="000000"/>
          <w:sz w:val="22"/>
          <w:szCs w:val="22"/>
          <w:lang w:val="es-ES_tradnl"/>
        </w:rPr>
      </w:pPr>
      <w:r w:rsidRPr="009C4163">
        <w:rPr>
          <w:rFonts w:asciiTheme="minorHAnsi" w:hAnsiTheme="minorHAnsi" w:cs="Arial"/>
          <w:sz w:val="22"/>
          <w:szCs w:val="22"/>
        </w:rPr>
        <w:tab/>
        <w:t>Que consultado con gente de Lobos, ve muy positiva la colocación del mismo.-</w:t>
      </w:r>
    </w:p>
    <w:p w:rsidR="009C4163" w:rsidRPr="009C4163" w:rsidRDefault="009C4163" w:rsidP="009C4163">
      <w:pPr>
        <w:jc w:val="both"/>
        <w:rPr>
          <w:rFonts w:asciiTheme="minorHAnsi" w:hAnsiTheme="minorHAnsi" w:cs="Arial"/>
          <w:b/>
          <w:color w:val="000000"/>
          <w:sz w:val="22"/>
          <w:szCs w:val="22"/>
          <w:lang w:val="es-ES_tradnl"/>
        </w:rPr>
      </w:pP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color w:val="000000"/>
          <w:sz w:val="22"/>
          <w:szCs w:val="22"/>
          <w:lang w:val="es-ES_tradnl"/>
        </w:rPr>
        <w:lastRenderedPageBreak/>
        <w:t xml:space="preserve">Por ello, </w:t>
      </w:r>
      <w:r w:rsidRPr="009C4163">
        <w:rPr>
          <w:rFonts w:asciiTheme="minorHAnsi" w:hAnsiTheme="minorHAnsi" w:cs="Arial"/>
          <w:b/>
          <w:sz w:val="22"/>
          <w:szCs w:val="22"/>
        </w:rPr>
        <w:t>EL HONORABLE CONCEJO DELIBERANTE DE LOBOS</w:t>
      </w:r>
      <w:r w:rsidRPr="009C4163">
        <w:rPr>
          <w:rFonts w:asciiTheme="minorHAnsi" w:hAnsiTheme="minorHAnsi" w:cs="Arial"/>
          <w:sz w:val="22"/>
          <w:szCs w:val="22"/>
        </w:rPr>
        <w:t>,</w:t>
      </w:r>
      <w:r w:rsidRPr="009C4163">
        <w:rPr>
          <w:rFonts w:asciiTheme="minorHAnsi" w:hAnsiTheme="minorHAnsi" w:cs="Arial"/>
          <w:b/>
          <w:sz w:val="22"/>
          <w:szCs w:val="22"/>
        </w:rPr>
        <w:t xml:space="preserve"> </w:t>
      </w:r>
      <w:r w:rsidRPr="009C4163">
        <w:rPr>
          <w:rFonts w:asciiTheme="minorHAnsi" w:hAnsiTheme="minorHAnsi" w:cs="Arial"/>
          <w:sz w:val="22"/>
          <w:szCs w:val="22"/>
        </w:rPr>
        <w:t>sanciona por UNANIMIDAD la siguiente:</w:t>
      </w:r>
    </w:p>
    <w:p w:rsidR="009C4163" w:rsidRPr="009C4163" w:rsidRDefault="009C4163" w:rsidP="009C4163">
      <w:pPr>
        <w:jc w:val="both"/>
        <w:rPr>
          <w:rFonts w:asciiTheme="minorHAnsi" w:hAnsiTheme="minorHAnsi"/>
          <w:sz w:val="22"/>
          <w:szCs w:val="22"/>
        </w:rPr>
      </w:pPr>
    </w:p>
    <w:p w:rsidR="009C4163" w:rsidRPr="009C4163" w:rsidRDefault="009C4163" w:rsidP="009C4163">
      <w:pPr>
        <w:pStyle w:val="Ttulo"/>
        <w:jc w:val="both"/>
        <w:rPr>
          <w:rFonts w:asciiTheme="minorHAnsi" w:hAnsiTheme="minorHAnsi" w:cs="Arial"/>
          <w:sz w:val="22"/>
          <w:szCs w:val="22"/>
        </w:rPr>
      </w:pPr>
      <w:r w:rsidRPr="009C4163">
        <w:rPr>
          <w:rFonts w:asciiTheme="minorHAnsi" w:hAnsiTheme="minorHAnsi" w:cs="Arial"/>
          <w:sz w:val="22"/>
          <w:szCs w:val="22"/>
        </w:rPr>
        <w:t>O R D E N A N Z A   N º  2 6 5 3</w:t>
      </w:r>
    </w:p>
    <w:p w:rsidR="009C4163" w:rsidRPr="009C4163" w:rsidRDefault="009C4163" w:rsidP="009C4163">
      <w:pPr>
        <w:jc w:val="both"/>
        <w:rPr>
          <w:rFonts w:asciiTheme="minorHAnsi" w:hAnsiTheme="minorHAnsi" w:cs="Arial"/>
          <w:sz w:val="22"/>
          <w:szCs w:val="22"/>
        </w:rPr>
      </w:pP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b/>
          <w:sz w:val="22"/>
          <w:szCs w:val="22"/>
          <w:u w:val="single"/>
        </w:rPr>
        <w:t>ARTÍCULO 1º:</w:t>
      </w:r>
      <w:r w:rsidRPr="009C4163">
        <w:rPr>
          <w:rFonts w:asciiTheme="minorHAnsi" w:hAnsiTheme="minorHAnsi" w:cs="Arial"/>
          <w:sz w:val="22"/>
          <w:szCs w:val="22"/>
        </w:rPr>
        <w:t xml:space="preserve"> Todo anuncio animado que produce sensación de movimiento por articulación de sus pares y/o por efecto de luces (leds), medios mecánicos, eléctricos o electrónicos u otros; permitido por este ordenamiento deberá ser autorizado previamente por el Municipio.-</w:t>
      </w:r>
    </w:p>
    <w:p w:rsidR="009C4163" w:rsidRPr="009C4163" w:rsidRDefault="009C4163" w:rsidP="009C4163">
      <w:pPr>
        <w:jc w:val="both"/>
        <w:rPr>
          <w:rFonts w:asciiTheme="minorHAnsi" w:hAnsiTheme="minorHAnsi" w:cs="Arial"/>
          <w:sz w:val="22"/>
          <w:szCs w:val="22"/>
        </w:rPr>
      </w:pP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b/>
          <w:sz w:val="22"/>
          <w:szCs w:val="22"/>
          <w:u w:val="single"/>
        </w:rPr>
        <w:t>ARTÍCULO 2º</w:t>
      </w:r>
      <w:r w:rsidRPr="009C4163">
        <w:rPr>
          <w:rFonts w:asciiTheme="minorHAnsi" w:hAnsiTheme="minorHAnsi" w:cs="Arial"/>
          <w:sz w:val="22"/>
          <w:szCs w:val="22"/>
          <w:u w:val="single"/>
        </w:rPr>
        <w:t>:</w:t>
      </w:r>
      <w:r w:rsidRPr="009C4163">
        <w:rPr>
          <w:rFonts w:asciiTheme="minorHAnsi" w:hAnsiTheme="minorHAnsi" w:cs="Arial"/>
          <w:sz w:val="22"/>
          <w:szCs w:val="22"/>
        </w:rPr>
        <w:t xml:space="preserve"> Todo anuncio emplazado en lugares declarados de valor Cultural, Histórico o Arquitectónico, deberá ser autorizado previamente por el Honorable Concejo Deliberante.-</w:t>
      </w: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sz w:val="22"/>
          <w:szCs w:val="22"/>
        </w:rPr>
        <w:t xml:space="preserve"> </w:t>
      </w: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b/>
          <w:sz w:val="22"/>
          <w:szCs w:val="22"/>
          <w:u w:val="single"/>
        </w:rPr>
        <w:t>ARTÍCULO 3º</w:t>
      </w:r>
      <w:r w:rsidRPr="009C4163">
        <w:rPr>
          <w:rFonts w:asciiTheme="minorHAnsi" w:hAnsiTheme="minorHAnsi" w:cs="Arial"/>
          <w:sz w:val="22"/>
          <w:szCs w:val="22"/>
          <w:u w:val="single"/>
        </w:rPr>
        <w:t>:</w:t>
      </w:r>
      <w:r w:rsidRPr="009C4163">
        <w:rPr>
          <w:rFonts w:asciiTheme="minorHAnsi" w:hAnsiTheme="minorHAnsi" w:cs="Arial"/>
          <w:sz w:val="22"/>
          <w:szCs w:val="22"/>
        </w:rPr>
        <w:t xml:space="preserve"> La autoridad competente podrá solicitar un estudio de impacto lumínico, así como también establecer variaciones en las intensidades y brillo del alumbrado en los carteles, en función de la hora o de las condiciones atmosféricas presentes, pudiendo llegar al apagado de los mismos a partir de ciertas horas.- </w:t>
      </w:r>
    </w:p>
    <w:p w:rsidR="009C4163" w:rsidRPr="009C4163" w:rsidRDefault="009C4163" w:rsidP="009C4163">
      <w:pPr>
        <w:jc w:val="both"/>
        <w:rPr>
          <w:rFonts w:asciiTheme="minorHAnsi" w:hAnsiTheme="minorHAnsi" w:cs="Arial"/>
          <w:b/>
          <w:sz w:val="22"/>
          <w:szCs w:val="22"/>
          <w:u w:val="single"/>
        </w:rPr>
      </w:pP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b/>
          <w:sz w:val="22"/>
          <w:szCs w:val="22"/>
          <w:u w:val="single"/>
        </w:rPr>
        <w:t>ARTÍCULO 4º</w:t>
      </w:r>
      <w:r w:rsidRPr="009C4163">
        <w:rPr>
          <w:rFonts w:asciiTheme="minorHAnsi" w:hAnsiTheme="minorHAnsi" w:cs="Arial"/>
          <w:sz w:val="22"/>
          <w:szCs w:val="22"/>
          <w:u w:val="single"/>
        </w:rPr>
        <w:t>:</w:t>
      </w:r>
      <w:r w:rsidRPr="009C4163">
        <w:rPr>
          <w:rFonts w:asciiTheme="minorHAnsi" w:hAnsiTheme="minorHAnsi" w:cs="Arial"/>
          <w:sz w:val="22"/>
          <w:szCs w:val="22"/>
        </w:rPr>
        <w:t xml:space="preserve"> Dicha cartelería procederá al encendido y apagado de la misma: de Lunes a Jueves, de 7:00 horas a 23:00 horas y los días Viernes, Sábados y Domingos, de 7:00 horas a 1:00 horas, del día siguiente.-</w:t>
      </w: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sz w:val="22"/>
          <w:szCs w:val="22"/>
        </w:rPr>
        <w:t xml:space="preserve">   </w:t>
      </w: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b/>
          <w:sz w:val="22"/>
          <w:szCs w:val="22"/>
          <w:u w:val="single"/>
        </w:rPr>
        <w:t>ARTÍCULO 5º</w:t>
      </w:r>
      <w:r w:rsidRPr="009C4163">
        <w:rPr>
          <w:rFonts w:asciiTheme="minorHAnsi" w:hAnsiTheme="minorHAnsi" w:cs="Arial"/>
          <w:sz w:val="22"/>
          <w:szCs w:val="22"/>
          <w:u w:val="single"/>
        </w:rPr>
        <w:t>:</w:t>
      </w:r>
      <w:r w:rsidRPr="009C4163">
        <w:rPr>
          <w:rFonts w:asciiTheme="minorHAnsi" w:hAnsiTheme="minorHAnsi" w:cs="Arial"/>
          <w:sz w:val="22"/>
          <w:szCs w:val="22"/>
        </w:rPr>
        <w:t xml:space="preserve"> Cuando la instalación de la estructura publicitaria no cuente con la debida autorización de este Municipio o cuando el permiso fuera revocado o vencido y no fuera renovado, la publicidad se reputará clandestina y los anunciadores, empresas de publicidad, propietarios, tenedores, locatarios del inmueble (siempre que éste haya autorizado expresamente su instalación), y/o fundo donde está emplazada la estructura publicitaria, y toda aquella persona o entidad a quien el anuncio beneficie directa o indirectamente serán solidariamente responsables de:</w:t>
      </w:r>
    </w:p>
    <w:p w:rsidR="009C4163" w:rsidRPr="009C4163" w:rsidRDefault="009C4163" w:rsidP="009C4163">
      <w:pPr>
        <w:jc w:val="both"/>
        <w:rPr>
          <w:rFonts w:asciiTheme="minorHAnsi" w:hAnsiTheme="minorHAnsi" w:cs="Arial"/>
          <w:sz w:val="22"/>
          <w:szCs w:val="22"/>
        </w:rPr>
      </w:pP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sz w:val="22"/>
          <w:szCs w:val="22"/>
        </w:rPr>
        <w:t>1) Abonar el Canon por Publicidad y Propaganda a que hubiere lugar, con más las multas, intereses y recargos correspondientes, sin que el pago del tributo por haber llevado a cabo la actividad, implique autorización o permiso alguno por parte del Municipio.-</w:t>
      </w:r>
    </w:p>
    <w:p w:rsidR="009C4163" w:rsidRPr="009C4163" w:rsidRDefault="009C4163" w:rsidP="009C4163">
      <w:pPr>
        <w:jc w:val="both"/>
        <w:rPr>
          <w:rFonts w:asciiTheme="minorHAnsi" w:hAnsiTheme="minorHAnsi" w:cs="Arial"/>
          <w:sz w:val="22"/>
          <w:szCs w:val="22"/>
        </w:rPr>
      </w:pP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sz w:val="22"/>
          <w:szCs w:val="22"/>
        </w:rPr>
        <w:t xml:space="preserve">2) Abonar los gastos operativos que surjan de las tareas de Clausura del anuncio publicitario.- </w:t>
      </w:r>
    </w:p>
    <w:p w:rsidR="009C4163" w:rsidRPr="009C4163" w:rsidRDefault="009C4163" w:rsidP="009C4163">
      <w:pPr>
        <w:jc w:val="both"/>
        <w:rPr>
          <w:rFonts w:asciiTheme="minorHAnsi" w:hAnsiTheme="minorHAnsi" w:cs="Arial"/>
          <w:sz w:val="22"/>
          <w:szCs w:val="22"/>
        </w:rPr>
      </w:pP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sz w:val="22"/>
          <w:szCs w:val="22"/>
        </w:rPr>
        <w:t xml:space="preserve">3) Retirar las estructuras y acondicionar el lugar en su emplazamiento. Caso contrario, la remoción se ejecutará por personal de </w:t>
      </w:r>
      <w:smartTag w:uri="urn:schemas-microsoft-com:office:smarttags" w:element="PersonName">
        <w:smartTagPr>
          <w:attr w:name="ProductID" w:val="la Comuna"/>
        </w:smartTagPr>
        <w:r w:rsidRPr="009C4163">
          <w:rPr>
            <w:rFonts w:asciiTheme="minorHAnsi" w:hAnsiTheme="minorHAnsi" w:cs="Arial"/>
            <w:sz w:val="22"/>
            <w:szCs w:val="22"/>
          </w:rPr>
          <w:t>la Comuna</w:t>
        </w:r>
      </w:smartTag>
      <w:r w:rsidRPr="009C4163">
        <w:rPr>
          <w:rFonts w:asciiTheme="minorHAnsi" w:hAnsiTheme="minorHAnsi" w:cs="Arial"/>
          <w:sz w:val="22"/>
          <w:szCs w:val="22"/>
        </w:rPr>
        <w:t xml:space="preserve"> o por terceros contratados para dichas tareas y a costa de los responsables solidarios, sin perjuicio de las demás sanciones a las que hubiere lugar.-</w:t>
      </w:r>
    </w:p>
    <w:p w:rsidR="009C4163" w:rsidRPr="009C4163" w:rsidRDefault="009C4163" w:rsidP="009C4163">
      <w:pPr>
        <w:jc w:val="both"/>
        <w:rPr>
          <w:rFonts w:asciiTheme="minorHAnsi" w:hAnsiTheme="minorHAnsi" w:cs="Arial"/>
          <w:sz w:val="22"/>
          <w:szCs w:val="22"/>
        </w:rPr>
      </w:pP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b/>
          <w:sz w:val="22"/>
          <w:szCs w:val="22"/>
          <w:u w:val="single"/>
        </w:rPr>
        <w:t>ARTÍCULO 6º</w:t>
      </w:r>
      <w:r w:rsidRPr="009C4163">
        <w:rPr>
          <w:rFonts w:asciiTheme="minorHAnsi" w:hAnsiTheme="minorHAnsi" w:cs="Arial"/>
          <w:sz w:val="22"/>
          <w:szCs w:val="22"/>
          <w:u w:val="single"/>
        </w:rPr>
        <w:t>:</w:t>
      </w:r>
      <w:r w:rsidRPr="009C4163">
        <w:rPr>
          <w:rFonts w:asciiTheme="minorHAnsi" w:hAnsiTheme="minorHAnsi" w:cs="Arial"/>
          <w:sz w:val="22"/>
          <w:szCs w:val="22"/>
        </w:rPr>
        <w:t xml:space="preserve"> Queda prohibida toda publicidad en la que incluyan distribución o consumo de bebidas alcohólicas.-</w:t>
      </w:r>
    </w:p>
    <w:p w:rsidR="009C4163" w:rsidRPr="009C4163" w:rsidRDefault="009C4163" w:rsidP="009C4163">
      <w:pPr>
        <w:jc w:val="both"/>
        <w:rPr>
          <w:rFonts w:asciiTheme="minorHAnsi" w:hAnsiTheme="minorHAnsi" w:cs="Arial"/>
          <w:b/>
          <w:sz w:val="22"/>
          <w:szCs w:val="22"/>
          <w:u w:val="single"/>
        </w:rPr>
      </w:pP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b/>
          <w:sz w:val="22"/>
          <w:szCs w:val="22"/>
          <w:u w:val="single"/>
        </w:rPr>
        <w:t>ARTÍCULO 7º</w:t>
      </w:r>
      <w:r w:rsidRPr="009C4163">
        <w:rPr>
          <w:rFonts w:asciiTheme="minorHAnsi" w:hAnsiTheme="minorHAnsi" w:cs="Arial"/>
          <w:sz w:val="22"/>
          <w:szCs w:val="22"/>
          <w:u w:val="single"/>
        </w:rPr>
        <w:t>:</w:t>
      </w:r>
      <w:r w:rsidRPr="009C4163">
        <w:rPr>
          <w:rFonts w:asciiTheme="minorHAnsi" w:hAnsiTheme="minorHAnsi" w:cs="Arial"/>
          <w:sz w:val="22"/>
          <w:szCs w:val="22"/>
        </w:rPr>
        <w:t xml:space="preserve"> Queda prohibida toda publicidad de tabacos, cigarrillos u otros productos destinados a fumar.-</w:t>
      </w:r>
    </w:p>
    <w:p w:rsidR="009C4163" w:rsidRPr="009C4163" w:rsidRDefault="009C4163" w:rsidP="009C4163">
      <w:pPr>
        <w:jc w:val="both"/>
        <w:rPr>
          <w:rFonts w:asciiTheme="minorHAnsi" w:hAnsiTheme="minorHAnsi" w:cs="Arial"/>
          <w:sz w:val="22"/>
          <w:szCs w:val="22"/>
        </w:rPr>
      </w:pP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b/>
          <w:sz w:val="22"/>
          <w:szCs w:val="22"/>
          <w:u w:val="single"/>
        </w:rPr>
        <w:t>ARTÍCULO 8º</w:t>
      </w:r>
      <w:r w:rsidRPr="009C4163">
        <w:rPr>
          <w:rFonts w:asciiTheme="minorHAnsi" w:hAnsiTheme="minorHAnsi" w:cs="Arial"/>
          <w:sz w:val="22"/>
          <w:szCs w:val="22"/>
          <w:u w:val="single"/>
        </w:rPr>
        <w:t>:</w:t>
      </w:r>
      <w:r w:rsidRPr="009C4163">
        <w:rPr>
          <w:rFonts w:asciiTheme="minorHAnsi" w:hAnsiTheme="minorHAnsi" w:cs="Arial"/>
          <w:sz w:val="22"/>
          <w:szCs w:val="22"/>
        </w:rPr>
        <w:t xml:space="preserve"> Queda prohibido todo anuncio violento o acto de violencia o que incite a la violencia de cualquier índole.- </w:t>
      </w:r>
    </w:p>
    <w:p w:rsidR="009C4163" w:rsidRPr="009C4163" w:rsidRDefault="009C4163" w:rsidP="009C4163">
      <w:pPr>
        <w:jc w:val="both"/>
        <w:rPr>
          <w:rFonts w:asciiTheme="minorHAnsi" w:hAnsiTheme="minorHAnsi" w:cs="Arial"/>
          <w:b/>
          <w:sz w:val="22"/>
          <w:szCs w:val="22"/>
          <w:u w:val="single"/>
        </w:rPr>
      </w:pP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b/>
          <w:sz w:val="22"/>
          <w:szCs w:val="22"/>
          <w:u w:val="single"/>
        </w:rPr>
        <w:t>ARTÍCULO 9º</w:t>
      </w:r>
      <w:r w:rsidRPr="009C4163">
        <w:rPr>
          <w:rFonts w:asciiTheme="minorHAnsi" w:hAnsiTheme="minorHAnsi" w:cs="Arial"/>
          <w:sz w:val="22"/>
          <w:szCs w:val="22"/>
          <w:u w:val="single"/>
        </w:rPr>
        <w:t>:</w:t>
      </w:r>
      <w:r w:rsidRPr="009C4163">
        <w:rPr>
          <w:rFonts w:asciiTheme="minorHAnsi" w:hAnsiTheme="minorHAnsi" w:cs="Arial"/>
          <w:sz w:val="22"/>
          <w:szCs w:val="22"/>
        </w:rPr>
        <w:t xml:space="preserve"> Queda prohibido todo anuncio que dé lugar a pornografía o que incite a la misma.-</w:t>
      </w:r>
    </w:p>
    <w:p w:rsidR="009C4163" w:rsidRPr="009C4163" w:rsidRDefault="009C4163" w:rsidP="009C4163">
      <w:pPr>
        <w:jc w:val="both"/>
        <w:rPr>
          <w:rFonts w:asciiTheme="minorHAnsi" w:hAnsiTheme="minorHAnsi" w:cs="Arial"/>
          <w:b/>
          <w:sz w:val="22"/>
          <w:szCs w:val="22"/>
          <w:u w:val="single"/>
        </w:rPr>
      </w:pP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b/>
          <w:sz w:val="22"/>
          <w:szCs w:val="22"/>
          <w:u w:val="single"/>
        </w:rPr>
        <w:t>ARTÍCULO 10º:</w:t>
      </w:r>
      <w:r w:rsidRPr="009C4163">
        <w:rPr>
          <w:rFonts w:asciiTheme="minorHAnsi" w:hAnsiTheme="minorHAnsi" w:cs="Arial"/>
          <w:b/>
          <w:sz w:val="22"/>
          <w:szCs w:val="22"/>
        </w:rPr>
        <w:t xml:space="preserve"> </w:t>
      </w:r>
      <w:r w:rsidRPr="009C4163">
        <w:rPr>
          <w:rFonts w:asciiTheme="minorHAnsi" w:hAnsiTheme="minorHAnsi" w:cs="Arial"/>
          <w:sz w:val="22"/>
          <w:szCs w:val="22"/>
        </w:rPr>
        <w:t xml:space="preserve">Toda cartelería que cuente con sonido propio no podrá ser utilizado el mismo, salvo en casos excepcionales como eventos especiales, en el cual el Municipio será quien autorice el funcionamiento del mismo.-  </w:t>
      </w:r>
    </w:p>
    <w:p w:rsidR="009C4163" w:rsidRPr="009C4163" w:rsidRDefault="009C4163" w:rsidP="009C4163">
      <w:pPr>
        <w:jc w:val="both"/>
        <w:rPr>
          <w:rFonts w:asciiTheme="minorHAnsi" w:hAnsiTheme="minorHAnsi" w:cs="Arial"/>
          <w:b/>
          <w:sz w:val="22"/>
          <w:szCs w:val="22"/>
          <w:u w:val="single"/>
        </w:rPr>
      </w:pP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b/>
          <w:sz w:val="22"/>
          <w:szCs w:val="22"/>
          <w:u w:val="single"/>
        </w:rPr>
        <w:t>ARTÍCULO 11º</w:t>
      </w:r>
      <w:r w:rsidRPr="009C4163">
        <w:rPr>
          <w:rFonts w:asciiTheme="minorHAnsi" w:hAnsiTheme="minorHAnsi" w:cs="Arial"/>
          <w:sz w:val="22"/>
          <w:szCs w:val="22"/>
          <w:u w:val="single"/>
        </w:rPr>
        <w:t>:</w:t>
      </w:r>
      <w:r w:rsidRPr="009C4163">
        <w:rPr>
          <w:rFonts w:asciiTheme="minorHAnsi" w:hAnsiTheme="minorHAnsi" w:cs="Arial"/>
          <w:sz w:val="22"/>
          <w:szCs w:val="22"/>
        </w:rPr>
        <w:t xml:space="preserve"> Comuníquese al Departamento Ejecutivo Municipal.-</w:t>
      </w:r>
    </w:p>
    <w:p w:rsidR="009C4163" w:rsidRPr="009C4163" w:rsidRDefault="009C4163" w:rsidP="009C4163">
      <w:pPr>
        <w:jc w:val="both"/>
        <w:rPr>
          <w:rFonts w:asciiTheme="minorHAnsi" w:hAnsiTheme="minorHAnsi" w:cs="Arial"/>
          <w:b/>
          <w:sz w:val="22"/>
          <w:szCs w:val="22"/>
          <w:u w:val="single"/>
        </w:rPr>
      </w:pPr>
    </w:p>
    <w:p w:rsidR="009C4163" w:rsidRPr="009C4163" w:rsidRDefault="009C4163" w:rsidP="009C4163">
      <w:pPr>
        <w:jc w:val="both"/>
        <w:rPr>
          <w:rFonts w:asciiTheme="minorHAnsi" w:hAnsiTheme="minorHAnsi" w:cs="Arial"/>
          <w:b/>
          <w:sz w:val="22"/>
          <w:szCs w:val="22"/>
          <w:lang w:val="es-ES_tradnl"/>
        </w:rPr>
      </w:pPr>
      <w:r w:rsidRPr="009C4163">
        <w:rPr>
          <w:rFonts w:asciiTheme="minorHAnsi" w:hAnsiTheme="minorHAnsi" w:cs="Arial"/>
          <w:b/>
          <w:sz w:val="22"/>
          <w:szCs w:val="22"/>
          <w:u w:val="single"/>
        </w:rPr>
        <w:t>ARTÍCULO 12º</w:t>
      </w:r>
      <w:r w:rsidRPr="009C4163">
        <w:rPr>
          <w:rFonts w:asciiTheme="minorHAnsi" w:hAnsiTheme="minorHAnsi" w:cs="Arial"/>
          <w:sz w:val="22"/>
          <w:szCs w:val="22"/>
          <w:u w:val="single"/>
        </w:rPr>
        <w:t>:</w:t>
      </w:r>
      <w:r w:rsidRPr="009C4163">
        <w:rPr>
          <w:rFonts w:asciiTheme="minorHAnsi" w:hAnsiTheme="minorHAnsi" w:cs="Arial"/>
          <w:sz w:val="22"/>
          <w:szCs w:val="22"/>
        </w:rPr>
        <w:t xml:space="preserve"> De forma.-</w:t>
      </w:r>
      <w:r w:rsidRPr="009C4163">
        <w:rPr>
          <w:rFonts w:asciiTheme="minorHAnsi" w:hAnsiTheme="minorHAnsi" w:cs="Arial"/>
          <w:b/>
          <w:sz w:val="22"/>
          <w:szCs w:val="22"/>
        </w:rPr>
        <w:t>”</w:t>
      </w:r>
    </w:p>
    <w:p w:rsidR="009C4163" w:rsidRPr="009C4163" w:rsidRDefault="009C4163" w:rsidP="009C4163">
      <w:pPr>
        <w:jc w:val="both"/>
        <w:rPr>
          <w:rFonts w:asciiTheme="minorHAnsi" w:hAnsiTheme="minorHAnsi" w:cs="Arial"/>
          <w:sz w:val="22"/>
          <w:szCs w:val="22"/>
        </w:rPr>
      </w:pPr>
    </w:p>
    <w:p w:rsidR="009C4163" w:rsidRPr="009C4163" w:rsidRDefault="009C4163" w:rsidP="009C4163">
      <w:pPr>
        <w:jc w:val="both"/>
        <w:rPr>
          <w:rFonts w:asciiTheme="minorHAnsi" w:hAnsiTheme="minorHAnsi" w:cs="Arial"/>
          <w:b/>
          <w:bCs/>
          <w:sz w:val="22"/>
          <w:szCs w:val="22"/>
        </w:rPr>
      </w:pPr>
      <w:r w:rsidRPr="009C4163">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9C4163">
          <w:rPr>
            <w:rFonts w:asciiTheme="minorHAnsi" w:hAnsiTheme="minorHAnsi" w:cs="Arial"/>
            <w:b/>
            <w:bCs/>
            <w:sz w:val="22"/>
            <w:szCs w:val="22"/>
          </w:rPr>
          <w:t>LA SALA DE</w:t>
        </w:r>
      </w:smartTag>
      <w:r w:rsidRPr="009C4163">
        <w:rPr>
          <w:rFonts w:asciiTheme="minorHAnsi" w:hAnsiTheme="minorHAnsi" w:cs="Arial"/>
          <w:b/>
          <w:bCs/>
          <w:sz w:val="22"/>
          <w:szCs w:val="22"/>
        </w:rPr>
        <w:t xml:space="preserve"> SESIONES DEL HONORABLE CONCEJO DELIBERANTE DE LOBOS A LOS VEINTISIETE DIAS DEL MES DE NOVIEMBRE DEL AÑO DOS MIL DOCE.----</w:t>
      </w:r>
    </w:p>
    <w:p w:rsidR="009C4163" w:rsidRPr="009C4163" w:rsidRDefault="009C4163" w:rsidP="009C4163">
      <w:pPr>
        <w:jc w:val="both"/>
        <w:rPr>
          <w:rFonts w:asciiTheme="minorHAnsi" w:hAnsiTheme="minorHAnsi" w:cs="Arial"/>
          <w:sz w:val="22"/>
          <w:szCs w:val="22"/>
        </w:rPr>
      </w:pP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b/>
          <w:bCs/>
          <w:sz w:val="22"/>
          <w:szCs w:val="22"/>
          <w:u w:val="single"/>
        </w:rPr>
        <w:t>FIRMADO:</w:t>
      </w:r>
      <w:r w:rsidRPr="009C4163">
        <w:rPr>
          <w:rFonts w:asciiTheme="minorHAnsi" w:hAnsiTheme="minorHAnsi" w:cs="Arial"/>
          <w:sz w:val="22"/>
          <w:szCs w:val="22"/>
        </w:rPr>
        <w:t xml:space="preserve"> HÉCTOR FRANCISCO SALA  – Presidente del H.C.D.-</w:t>
      </w: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sz w:val="22"/>
          <w:szCs w:val="22"/>
        </w:rPr>
        <w:t>--------------- CARLOS ALBERTO LEIVA – Secretario.--------------------</w:t>
      </w: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sz w:val="22"/>
          <w:szCs w:val="22"/>
        </w:rPr>
        <w:t xml:space="preserve">                                                      </w:t>
      </w:r>
    </w:p>
    <w:p w:rsidR="009C4163" w:rsidRPr="009C4163" w:rsidRDefault="009C4163" w:rsidP="009C4163">
      <w:pPr>
        <w:jc w:val="both"/>
        <w:rPr>
          <w:rFonts w:asciiTheme="minorHAnsi" w:hAnsiTheme="minorHAnsi"/>
          <w:sz w:val="22"/>
          <w:szCs w:val="22"/>
        </w:rPr>
      </w:pPr>
      <w:r w:rsidRPr="009C4163">
        <w:rPr>
          <w:rFonts w:asciiTheme="minorHAnsi" w:hAnsiTheme="minorHAnsi" w:cs="Arial"/>
          <w:sz w:val="22"/>
          <w:szCs w:val="22"/>
        </w:rPr>
        <w:t xml:space="preserve">                                                         Con tal motivo, saludamos a Ud. muy atte.-</w:t>
      </w:r>
    </w:p>
    <w:p w:rsidR="009C4163" w:rsidRPr="009C4163" w:rsidRDefault="009C4163" w:rsidP="009C4163">
      <w:pPr>
        <w:jc w:val="both"/>
        <w:rPr>
          <w:rFonts w:asciiTheme="minorHAnsi" w:hAnsiTheme="minorHAnsi" w:cs="Arial"/>
          <w:sz w:val="22"/>
          <w:szCs w:val="22"/>
          <w:lang w:val="es-ES_tradnl"/>
        </w:rPr>
      </w:pPr>
      <w:r w:rsidRPr="009C4163">
        <w:rPr>
          <w:rFonts w:asciiTheme="minorHAnsi" w:hAnsiTheme="minorHAnsi" w:cs="Arial"/>
          <w:sz w:val="22"/>
          <w:szCs w:val="22"/>
          <w:lang w:val="es-ES_tradnl"/>
        </w:rPr>
        <w:t>Lobos, 27 de Noviembre de 2012.-</w:t>
      </w:r>
    </w:p>
    <w:p w:rsidR="009C4163" w:rsidRPr="009C4163" w:rsidRDefault="009C4163" w:rsidP="009C4163">
      <w:pPr>
        <w:jc w:val="both"/>
        <w:rPr>
          <w:rFonts w:asciiTheme="minorHAnsi" w:hAnsiTheme="minorHAnsi" w:cs="Arial"/>
          <w:sz w:val="22"/>
          <w:szCs w:val="22"/>
          <w:lang w:val="es-ES_tradnl"/>
        </w:rPr>
      </w:pPr>
    </w:p>
    <w:p w:rsidR="009C4163" w:rsidRPr="009C4163" w:rsidRDefault="009C4163" w:rsidP="009C4163">
      <w:pPr>
        <w:jc w:val="both"/>
        <w:rPr>
          <w:rFonts w:asciiTheme="minorHAnsi" w:hAnsiTheme="minorHAnsi" w:cs="Arial"/>
          <w:sz w:val="22"/>
          <w:szCs w:val="22"/>
          <w:lang w:val="es-ES_tradnl"/>
        </w:rPr>
      </w:pPr>
      <w:r w:rsidRPr="009C4163">
        <w:rPr>
          <w:rFonts w:asciiTheme="minorHAnsi" w:hAnsiTheme="minorHAnsi" w:cs="Arial"/>
          <w:sz w:val="22"/>
          <w:szCs w:val="22"/>
          <w:lang w:val="es-ES_tradnl"/>
        </w:rPr>
        <w:t>Al señor Intendente Municipal</w:t>
      </w:r>
    </w:p>
    <w:p w:rsidR="009C4163" w:rsidRPr="009C4163" w:rsidRDefault="009C4163" w:rsidP="009C4163">
      <w:pPr>
        <w:jc w:val="both"/>
        <w:rPr>
          <w:rFonts w:asciiTheme="minorHAnsi" w:hAnsiTheme="minorHAnsi" w:cs="Arial"/>
          <w:b/>
          <w:bCs/>
          <w:sz w:val="22"/>
          <w:szCs w:val="22"/>
          <w:lang w:val="es-ES_tradnl"/>
        </w:rPr>
      </w:pPr>
      <w:r w:rsidRPr="009C4163">
        <w:rPr>
          <w:rFonts w:asciiTheme="minorHAnsi" w:hAnsiTheme="minorHAnsi" w:cs="Arial"/>
          <w:b/>
          <w:bCs/>
          <w:sz w:val="22"/>
          <w:szCs w:val="22"/>
          <w:lang w:val="es-ES_tradnl"/>
        </w:rPr>
        <w:t>Prof. Gustavo R. Sobrero</w:t>
      </w:r>
    </w:p>
    <w:p w:rsidR="009C4163" w:rsidRPr="009C4163" w:rsidRDefault="009C4163" w:rsidP="009C4163">
      <w:pPr>
        <w:pStyle w:val="Ttulo1"/>
        <w:jc w:val="both"/>
        <w:rPr>
          <w:rFonts w:asciiTheme="minorHAnsi" w:eastAsia="Arial Unicode MS" w:hAnsiTheme="minorHAnsi" w:cs="Arial"/>
          <w:b/>
          <w:bCs/>
        </w:rPr>
      </w:pPr>
      <w:r w:rsidRPr="009C4163">
        <w:rPr>
          <w:rFonts w:asciiTheme="minorHAnsi" w:hAnsiTheme="minorHAnsi" w:cs="Arial"/>
          <w:b/>
          <w:bCs/>
        </w:rPr>
        <w:t>S                    /                      D</w:t>
      </w:r>
    </w:p>
    <w:p w:rsidR="009C4163" w:rsidRPr="009C4163" w:rsidRDefault="009C4163" w:rsidP="009C4163">
      <w:pPr>
        <w:jc w:val="both"/>
        <w:rPr>
          <w:rFonts w:asciiTheme="minorHAnsi" w:eastAsia="Arial Unicode MS" w:hAnsiTheme="minorHAnsi" w:cs="Arial"/>
          <w:sz w:val="22"/>
          <w:szCs w:val="22"/>
        </w:rPr>
      </w:pPr>
    </w:p>
    <w:p w:rsidR="009C4163" w:rsidRPr="009C4163" w:rsidRDefault="009C4163" w:rsidP="009C4163">
      <w:pPr>
        <w:pStyle w:val="Ttulo4"/>
        <w:ind w:left="5500"/>
        <w:jc w:val="both"/>
        <w:rPr>
          <w:rFonts w:asciiTheme="minorHAnsi" w:hAnsiTheme="minorHAnsi"/>
          <w:sz w:val="22"/>
          <w:szCs w:val="22"/>
          <w:u w:val="single"/>
        </w:rPr>
      </w:pPr>
      <w:r w:rsidRPr="009C4163">
        <w:rPr>
          <w:rFonts w:asciiTheme="minorHAnsi" w:hAnsiTheme="minorHAnsi"/>
          <w:sz w:val="22"/>
          <w:szCs w:val="22"/>
          <w:u w:val="single"/>
        </w:rPr>
        <w:t xml:space="preserve">Ref.: Expte. Nº 108/2012 del </w:t>
      </w:r>
      <w:proofErr w:type="gramStart"/>
      <w:r w:rsidRPr="009C4163">
        <w:rPr>
          <w:rFonts w:asciiTheme="minorHAnsi" w:hAnsiTheme="minorHAnsi"/>
          <w:sz w:val="22"/>
          <w:szCs w:val="22"/>
          <w:u w:val="single"/>
        </w:rPr>
        <w:t>H.C.D..</w:t>
      </w:r>
      <w:proofErr w:type="gramEnd"/>
      <w:r w:rsidRPr="009C4163">
        <w:rPr>
          <w:rFonts w:asciiTheme="minorHAnsi" w:hAnsiTheme="minorHAnsi"/>
          <w:sz w:val="22"/>
          <w:szCs w:val="22"/>
          <w:u w:val="single"/>
        </w:rPr>
        <w:t xml:space="preserve">- Expte. Nº 4067-19581/12  del  </w:t>
      </w:r>
      <w:proofErr w:type="gramStart"/>
      <w:r w:rsidRPr="009C4163">
        <w:rPr>
          <w:rFonts w:asciiTheme="minorHAnsi" w:hAnsiTheme="minorHAnsi"/>
          <w:sz w:val="22"/>
          <w:szCs w:val="22"/>
          <w:u w:val="single"/>
        </w:rPr>
        <w:t>D.E.M..</w:t>
      </w:r>
      <w:proofErr w:type="gramEnd"/>
      <w:r w:rsidRPr="009C4163">
        <w:rPr>
          <w:rFonts w:asciiTheme="minorHAnsi" w:hAnsiTheme="minorHAnsi"/>
          <w:sz w:val="22"/>
          <w:szCs w:val="22"/>
          <w:u w:val="single"/>
        </w:rPr>
        <w:t>-</w:t>
      </w:r>
    </w:p>
    <w:p w:rsidR="009C4163" w:rsidRPr="009C4163" w:rsidRDefault="009C4163" w:rsidP="009C4163">
      <w:pPr>
        <w:jc w:val="both"/>
        <w:rPr>
          <w:rFonts w:asciiTheme="minorHAnsi" w:hAnsiTheme="minorHAnsi" w:cs="Arial"/>
          <w:sz w:val="22"/>
          <w:szCs w:val="22"/>
        </w:rPr>
      </w:pPr>
    </w:p>
    <w:p w:rsidR="009C4163" w:rsidRPr="009C4163" w:rsidRDefault="009C4163" w:rsidP="009C4163">
      <w:pPr>
        <w:tabs>
          <w:tab w:val="left" w:pos="3200"/>
        </w:tabs>
        <w:jc w:val="both"/>
        <w:rPr>
          <w:rFonts w:asciiTheme="minorHAnsi" w:hAnsiTheme="minorHAnsi" w:cs="Arial"/>
          <w:sz w:val="22"/>
          <w:szCs w:val="22"/>
        </w:rPr>
      </w:pPr>
      <w:r w:rsidRPr="009C4163">
        <w:rPr>
          <w:rFonts w:asciiTheme="minorHAnsi" w:hAnsiTheme="minorHAnsi" w:cs="Arial"/>
          <w:sz w:val="22"/>
          <w:szCs w:val="22"/>
        </w:rPr>
        <w:t>De nuestra mayor consideración:</w:t>
      </w:r>
    </w:p>
    <w:p w:rsidR="009C4163" w:rsidRPr="009C4163" w:rsidRDefault="009C4163" w:rsidP="009C4163">
      <w:pPr>
        <w:tabs>
          <w:tab w:val="left" w:pos="3200"/>
        </w:tabs>
        <w:jc w:val="both"/>
        <w:rPr>
          <w:rFonts w:asciiTheme="minorHAnsi" w:hAnsiTheme="minorHAnsi" w:cs="Arial"/>
          <w:sz w:val="22"/>
          <w:szCs w:val="22"/>
        </w:rPr>
      </w:pPr>
    </w:p>
    <w:p w:rsidR="009C4163" w:rsidRPr="009C4163" w:rsidRDefault="009C4163" w:rsidP="009C4163">
      <w:pPr>
        <w:tabs>
          <w:tab w:val="left" w:pos="3200"/>
        </w:tabs>
        <w:jc w:val="both"/>
        <w:rPr>
          <w:rFonts w:asciiTheme="minorHAnsi" w:hAnsiTheme="minorHAnsi" w:cs="Arial"/>
          <w:sz w:val="22"/>
          <w:szCs w:val="22"/>
        </w:rPr>
      </w:pPr>
      <w:r w:rsidRPr="009C4163">
        <w:rPr>
          <w:rFonts w:asciiTheme="minorHAnsi" w:hAnsiTheme="minorHAnsi" w:cs="Arial"/>
          <w:sz w:val="22"/>
          <w:szCs w:val="22"/>
        </w:rPr>
        <w:tab/>
        <w:t xml:space="preserve">Tenemos el agrado de dirigirnos a Ud. a fin de poner a v/conocimiento que este H.C.D. en </w:t>
      </w:r>
      <w:r w:rsidRPr="009C4163">
        <w:rPr>
          <w:rFonts w:asciiTheme="minorHAnsi" w:hAnsiTheme="minorHAnsi" w:cs="Arial"/>
          <w:b/>
          <w:sz w:val="22"/>
          <w:szCs w:val="22"/>
        </w:rPr>
        <w:t xml:space="preserve">Sesión Ordinaria </w:t>
      </w:r>
      <w:r w:rsidRPr="009C4163">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9C4163">
          <w:rPr>
            <w:rFonts w:asciiTheme="minorHAnsi" w:hAnsiTheme="minorHAnsi" w:cs="Arial"/>
            <w:sz w:val="22"/>
            <w:szCs w:val="22"/>
          </w:rPr>
          <w:t xml:space="preserve">la </w:t>
        </w:r>
        <w:r w:rsidRPr="009C4163">
          <w:rPr>
            <w:rFonts w:asciiTheme="minorHAnsi" w:hAnsiTheme="minorHAnsi" w:cs="Arial"/>
            <w:b/>
            <w:sz w:val="22"/>
            <w:szCs w:val="22"/>
          </w:rPr>
          <w:t>Ordenanza N</w:t>
        </w:r>
      </w:smartTag>
      <w:r w:rsidRPr="009C4163">
        <w:rPr>
          <w:rFonts w:asciiTheme="minorHAnsi" w:hAnsiTheme="minorHAnsi" w:cs="Arial"/>
          <w:b/>
          <w:sz w:val="22"/>
          <w:szCs w:val="22"/>
        </w:rPr>
        <w:t>º 2654</w:t>
      </w:r>
      <w:r w:rsidRPr="009C4163">
        <w:rPr>
          <w:rFonts w:asciiTheme="minorHAnsi" w:hAnsiTheme="minorHAnsi" w:cs="Arial"/>
          <w:sz w:val="22"/>
          <w:szCs w:val="22"/>
        </w:rPr>
        <w:t>, cuyo texto se transcribe a continuación:</w:t>
      </w:r>
    </w:p>
    <w:p w:rsidR="009C4163" w:rsidRPr="009C4163" w:rsidRDefault="009C4163" w:rsidP="009C4163">
      <w:pPr>
        <w:jc w:val="both"/>
        <w:rPr>
          <w:rFonts w:asciiTheme="minorHAnsi" w:hAnsiTheme="minorHAnsi" w:cs="Arial"/>
          <w:b/>
          <w:color w:val="000000"/>
          <w:sz w:val="22"/>
          <w:szCs w:val="22"/>
        </w:rPr>
      </w:pP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b/>
          <w:color w:val="000000"/>
          <w:sz w:val="22"/>
          <w:szCs w:val="22"/>
          <w:lang w:val="es-ES_tradnl"/>
        </w:rPr>
        <w:t>“</w:t>
      </w:r>
      <w:r w:rsidRPr="009C4163">
        <w:rPr>
          <w:rFonts w:asciiTheme="minorHAnsi" w:hAnsiTheme="minorHAnsi" w:cs="Arial"/>
          <w:color w:val="000000"/>
          <w:sz w:val="22"/>
          <w:szCs w:val="22"/>
          <w:lang w:val="es-ES_tradnl"/>
        </w:rPr>
        <w:t xml:space="preserve">Por ello, </w:t>
      </w:r>
      <w:r w:rsidRPr="009C4163">
        <w:rPr>
          <w:rFonts w:asciiTheme="minorHAnsi" w:hAnsiTheme="minorHAnsi" w:cs="Arial"/>
          <w:b/>
          <w:sz w:val="22"/>
          <w:szCs w:val="22"/>
        </w:rPr>
        <w:t>EL HONORABLE CONCEJO DELIBERANTE DE LOBOS</w:t>
      </w:r>
      <w:r w:rsidRPr="009C4163">
        <w:rPr>
          <w:rFonts w:asciiTheme="minorHAnsi" w:hAnsiTheme="minorHAnsi" w:cs="Arial"/>
          <w:sz w:val="22"/>
          <w:szCs w:val="22"/>
        </w:rPr>
        <w:t>,</w:t>
      </w:r>
      <w:r w:rsidRPr="009C4163">
        <w:rPr>
          <w:rFonts w:asciiTheme="minorHAnsi" w:hAnsiTheme="minorHAnsi" w:cs="Arial"/>
          <w:b/>
          <w:sz w:val="22"/>
          <w:szCs w:val="22"/>
        </w:rPr>
        <w:t xml:space="preserve"> </w:t>
      </w:r>
      <w:r w:rsidRPr="009C4163">
        <w:rPr>
          <w:rFonts w:asciiTheme="minorHAnsi" w:hAnsiTheme="minorHAnsi" w:cs="Arial"/>
          <w:sz w:val="22"/>
          <w:szCs w:val="22"/>
        </w:rPr>
        <w:t>sanciona por UNANIMIDAD la siguiente:</w:t>
      </w:r>
    </w:p>
    <w:p w:rsidR="009C4163" w:rsidRPr="009C4163" w:rsidRDefault="009C4163" w:rsidP="009C4163">
      <w:pPr>
        <w:jc w:val="both"/>
        <w:rPr>
          <w:rFonts w:asciiTheme="minorHAnsi" w:hAnsiTheme="minorHAnsi"/>
          <w:sz w:val="22"/>
          <w:szCs w:val="22"/>
        </w:rPr>
      </w:pPr>
    </w:p>
    <w:p w:rsidR="009C4163" w:rsidRPr="009C4163" w:rsidRDefault="009C4163" w:rsidP="009C4163">
      <w:pPr>
        <w:pStyle w:val="Ttulo"/>
        <w:jc w:val="both"/>
        <w:rPr>
          <w:rFonts w:asciiTheme="minorHAnsi" w:hAnsiTheme="minorHAnsi" w:cs="Arial"/>
          <w:sz w:val="22"/>
          <w:szCs w:val="22"/>
        </w:rPr>
      </w:pPr>
      <w:r w:rsidRPr="009C4163">
        <w:rPr>
          <w:rFonts w:asciiTheme="minorHAnsi" w:hAnsiTheme="minorHAnsi" w:cs="Arial"/>
          <w:sz w:val="22"/>
          <w:szCs w:val="22"/>
        </w:rPr>
        <w:t>O R D E N A N Z A   N º  2 6 5 4</w:t>
      </w:r>
    </w:p>
    <w:p w:rsidR="009C4163" w:rsidRPr="009C4163" w:rsidRDefault="009C4163" w:rsidP="009C4163">
      <w:pPr>
        <w:jc w:val="both"/>
        <w:rPr>
          <w:rFonts w:asciiTheme="minorHAnsi" w:hAnsiTheme="minorHAnsi" w:cs="Arial"/>
          <w:sz w:val="22"/>
          <w:szCs w:val="22"/>
        </w:rPr>
      </w:pPr>
    </w:p>
    <w:p w:rsidR="009C4163" w:rsidRPr="009C4163" w:rsidRDefault="009C4163" w:rsidP="009C4163">
      <w:pPr>
        <w:jc w:val="both"/>
        <w:rPr>
          <w:rFonts w:asciiTheme="minorHAnsi" w:hAnsiTheme="minorHAnsi" w:cs="Arial"/>
          <w:b/>
          <w:i/>
          <w:sz w:val="22"/>
          <w:szCs w:val="22"/>
        </w:rPr>
      </w:pPr>
      <w:r w:rsidRPr="009C4163">
        <w:rPr>
          <w:rFonts w:asciiTheme="minorHAnsi" w:hAnsiTheme="minorHAnsi" w:cs="Arial"/>
          <w:b/>
          <w:sz w:val="22"/>
          <w:szCs w:val="22"/>
          <w:u w:val="single"/>
        </w:rPr>
        <w:t>ARTÍCULO 1º:</w:t>
      </w:r>
      <w:r w:rsidRPr="009C4163">
        <w:rPr>
          <w:rFonts w:asciiTheme="minorHAnsi" w:hAnsiTheme="minorHAnsi" w:cs="Arial"/>
          <w:sz w:val="22"/>
          <w:szCs w:val="22"/>
          <w:lang w:val="es-MX"/>
        </w:rPr>
        <w:t xml:space="preserve"> Adhiérase </w:t>
      </w:r>
      <w:smartTag w:uri="urn:schemas-microsoft-com:office:smarttags" w:element="PersonName">
        <w:smartTagPr>
          <w:attr w:name="ProductID" w:val="la Municipalidad"/>
        </w:smartTagPr>
        <w:r w:rsidRPr="009C4163">
          <w:rPr>
            <w:rFonts w:asciiTheme="minorHAnsi" w:hAnsiTheme="minorHAnsi" w:cs="Arial"/>
            <w:sz w:val="22"/>
            <w:szCs w:val="22"/>
            <w:lang w:val="es-MX"/>
          </w:rPr>
          <w:t>la Municipalidad</w:t>
        </w:r>
      </w:smartTag>
      <w:r w:rsidRPr="009C4163">
        <w:rPr>
          <w:rFonts w:asciiTheme="minorHAnsi" w:hAnsiTheme="minorHAnsi" w:cs="Arial"/>
          <w:sz w:val="22"/>
          <w:szCs w:val="22"/>
          <w:lang w:val="es-MX"/>
        </w:rPr>
        <w:t xml:space="preserve"> de LOBOS a lo establecido en el Decreto Provincial Nº 259/12 que reformula las condiciones financieras de los servicios de la deuda oportunamente incluidas en el “</w:t>
      </w:r>
      <w:r w:rsidRPr="009C4163">
        <w:rPr>
          <w:rFonts w:asciiTheme="minorHAnsi" w:hAnsiTheme="minorHAnsi" w:cs="Arial"/>
          <w:b/>
          <w:i/>
          <w:sz w:val="22"/>
          <w:szCs w:val="22"/>
        </w:rPr>
        <w:t xml:space="preserve">Programa Provincial de Desendeudamiento de los Municipios de </w:t>
      </w:r>
      <w:smartTag w:uri="urn:schemas-microsoft-com:office:smarttags" w:element="PersonName">
        <w:smartTagPr>
          <w:attr w:name="ProductID" w:val="la Provincia"/>
        </w:smartTagPr>
        <w:r w:rsidRPr="009C4163">
          <w:rPr>
            <w:rFonts w:asciiTheme="minorHAnsi" w:hAnsiTheme="minorHAnsi" w:cs="Arial"/>
            <w:b/>
            <w:i/>
            <w:sz w:val="22"/>
            <w:szCs w:val="22"/>
          </w:rPr>
          <w:t>la Provincia</w:t>
        </w:r>
      </w:smartTag>
      <w:r w:rsidRPr="009C4163">
        <w:rPr>
          <w:rFonts w:asciiTheme="minorHAnsi" w:hAnsiTheme="minorHAnsi" w:cs="Arial"/>
          <w:b/>
          <w:i/>
          <w:sz w:val="22"/>
          <w:szCs w:val="22"/>
        </w:rPr>
        <w:t xml:space="preserve"> de Buenos Aires” aprobado por el Decreto Provincial Nº 1316/10</w:t>
      </w:r>
      <w:r w:rsidRPr="009C4163">
        <w:rPr>
          <w:rFonts w:asciiTheme="minorHAnsi" w:hAnsiTheme="minorHAnsi" w:cs="Arial"/>
          <w:i/>
          <w:sz w:val="22"/>
          <w:szCs w:val="22"/>
        </w:rPr>
        <w:t>.</w:t>
      </w:r>
      <w:r w:rsidRPr="009C4163">
        <w:rPr>
          <w:rFonts w:asciiTheme="minorHAnsi" w:hAnsiTheme="minorHAnsi" w:cs="Arial"/>
          <w:sz w:val="22"/>
          <w:szCs w:val="22"/>
        </w:rPr>
        <w:t>-</w:t>
      </w:r>
      <w:r w:rsidRPr="009C4163">
        <w:rPr>
          <w:rFonts w:asciiTheme="minorHAnsi" w:hAnsiTheme="minorHAnsi" w:cs="Arial"/>
          <w:b/>
          <w:i/>
          <w:sz w:val="22"/>
          <w:szCs w:val="22"/>
        </w:rPr>
        <w:t xml:space="preserve"> </w:t>
      </w:r>
    </w:p>
    <w:p w:rsidR="009C4163" w:rsidRPr="009C4163" w:rsidRDefault="009C4163" w:rsidP="009C4163">
      <w:pPr>
        <w:jc w:val="both"/>
        <w:rPr>
          <w:rFonts w:asciiTheme="minorHAnsi" w:hAnsiTheme="minorHAnsi" w:cs="Arial"/>
          <w:b/>
          <w:i/>
          <w:sz w:val="22"/>
          <w:szCs w:val="22"/>
        </w:rPr>
      </w:pPr>
    </w:p>
    <w:p w:rsidR="009C4163" w:rsidRPr="009C4163" w:rsidRDefault="009C4163" w:rsidP="009C4163">
      <w:pPr>
        <w:autoSpaceDE w:val="0"/>
        <w:autoSpaceDN w:val="0"/>
        <w:adjustRightInd w:val="0"/>
        <w:jc w:val="both"/>
        <w:rPr>
          <w:rFonts w:asciiTheme="minorHAnsi" w:hAnsiTheme="minorHAnsi" w:cs="Arial"/>
          <w:sz w:val="22"/>
          <w:szCs w:val="22"/>
          <w:lang w:val="es-MX"/>
        </w:rPr>
      </w:pPr>
      <w:r w:rsidRPr="009C4163">
        <w:rPr>
          <w:rFonts w:asciiTheme="minorHAnsi" w:hAnsiTheme="minorHAnsi" w:cs="Arial"/>
          <w:b/>
          <w:sz w:val="22"/>
          <w:szCs w:val="22"/>
          <w:u w:val="single"/>
          <w:lang w:val="es-MX"/>
        </w:rPr>
        <w:t>ARTÍCULO 2º:</w:t>
      </w:r>
      <w:r w:rsidRPr="009C4163">
        <w:rPr>
          <w:rFonts w:asciiTheme="minorHAnsi" w:hAnsiTheme="minorHAnsi" w:cs="Arial"/>
          <w:sz w:val="22"/>
          <w:szCs w:val="22"/>
          <w:lang w:val="es-MX"/>
        </w:rPr>
        <w:t xml:space="preserve"> Convalídase en todos sus términos el Convenio suscripto entre </w:t>
      </w:r>
      <w:smartTag w:uri="urn:schemas-microsoft-com:office:smarttags" w:element="PersonName">
        <w:smartTagPr>
          <w:attr w:name="ProductID" w:val="la Municipalidad"/>
        </w:smartTagPr>
        <w:r w:rsidRPr="009C4163">
          <w:rPr>
            <w:rFonts w:asciiTheme="minorHAnsi" w:hAnsiTheme="minorHAnsi" w:cs="Arial"/>
            <w:sz w:val="22"/>
            <w:szCs w:val="22"/>
            <w:lang w:val="es-MX"/>
          </w:rPr>
          <w:t>la Municipalidad</w:t>
        </w:r>
      </w:smartTag>
      <w:r w:rsidRPr="009C4163">
        <w:rPr>
          <w:rFonts w:asciiTheme="minorHAnsi" w:hAnsiTheme="minorHAnsi" w:cs="Arial"/>
          <w:sz w:val="22"/>
          <w:szCs w:val="22"/>
          <w:lang w:val="es-MX"/>
        </w:rPr>
        <w:t xml:space="preserve"> de LOBOS y el Gobierno de </w:t>
      </w:r>
      <w:smartTag w:uri="urn:schemas-microsoft-com:office:smarttags" w:element="PersonName">
        <w:smartTagPr>
          <w:attr w:name="ProductID" w:val="la Provincia"/>
        </w:smartTagPr>
        <w:r w:rsidRPr="009C4163">
          <w:rPr>
            <w:rFonts w:asciiTheme="minorHAnsi" w:hAnsiTheme="minorHAnsi" w:cs="Arial"/>
            <w:sz w:val="22"/>
            <w:szCs w:val="22"/>
            <w:lang w:val="es-MX"/>
          </w:rPr>
          <w:t>la Provincia</w:t>
        </w:r>
      </w:smartTag>
      <w:r w:rsidRPr="009C4163">
        <w:rPr>
          <w:rFonts w:asciiTheme="minorHAnsi" w:hAnsiTheme="minorHAnsi" w:cs="Arial"/>
          <w:sz w:val="22"/>
          <w:szCs w:val="22"/>
          <w:lang w:val="es-MX"/>
        </w:rPr>
        <w:t xml:space="preserve"> de Buenos Aires, el que como </w:t>
      </w:r>
      <w:r w:rsidRPr="009C4163">
        <w:rPr>
          <w:rFonts w:asciiTheme="minorHAnsi" w:hAnsiTheme="minorHAnsi" w:cs="Arial"/>
          <w:b/>
          <w:sz w:val="22"/>
          <w:szCs w:val="22"/>
          <w:lang w:val="es-MX"/>
        </w:rPr>
        <w:t>ANEXO I</w:t>
      </w:r>
      <w:r w:rsidRPr="009C4163">
        <w:rPr>
          <w:rFonts w:asciiTheme="minorHAnsi" w:hAnsiTheme="minorHAnsi" w:cs="Arial"/>
          <w:sz w:val="22"/>
          <w:szCs w:val="22"/>
          <w:lang w:val="es-MX"/>
        </w:rPr>
        <w:t xml:space="preserve"> forma parte integrante de la presente.- </w:t>
      </w:r>
    </w:p>
    <w:p w:rsidR="009C4163" w:rsidRPr="009C4163" w:rsidRDefault="009C4163" w:rsidP="009C4163">
      <w:pPr>
        <w:jc w:val="both"/>
        <w:rPr>
          <w:rFonts w:asciiTheme="minorHAnsi" w:hAnsiTheme="minorHAnsi" w:cs="Arial"/>
          <w:b/>
          <w:sz w:val="22"/>
          <w:szCs w:val="22"/>
          <w:lang w:val="es-MX"/>
        </w:rPr>
      </w:pPr>
    </w:p>
    <w:p w:rsidR="009C4163" w:rsidRPr="009C4163" w:rsidRDefault="009C4163" w:rsidP="009C4163">
      <w:pPr>
        <w:jc w:val="both"/>
        <w:rPr>
          <w:rFonts w:asciiTheme="minorHAnsi" w:hAnsiTheme="minorHAnsi" w:cs="Arial"/>
          <w:sz w:val="22"/>
          <w:szCs w:val="22"/>
          <w:lang w:val="es-MX"/>
        </w:rPr>
      </w:pPr>
      <w:r w:rsidRPr="009C4163">
        <w:rPr>
          <w:rFonts w:asciiTheme="minorHAnsi" w:hAnsiTheme="minorHAnsi" w:cs="Arial"/>
          <w:b/>
          <w:sz w:val="22"/>
          <w:szCs w:val="22"/>
          <w:u w:val="single"/>
          <w:lang w:val="es-MX"/>
        </w:rPr>
        <w:t>ARTÍCULO 3º:</w:t>
      </w:r>
      <w:r w:rsidRPr="009C4163">
        <w:rPr>
          <w:rFonts w:asciiTheme="minorHAnsi" w:hAnsiTheme="minorHAnsi" w:cs="Arial"/>
          <w:b/>
          <w:sz w:val="22"/>
          <w:szCs w:val="22"/>
          <w:lang w:val="es-MX"/>
        </w:rPr>
        <w:t xml:space="preserve"> </w:t>
      </w:r>
      <w:r w:rsidRPr="009C4163">
        <w:rPr>
          <w:rFonts w:asciiTheme="minorHAnsi" w:hAnsiTheme="minorHAnsi" w:cs="Arial"/>
          <w:sz w:val="22"/>
          <w:szCs w:val="22"/>
          <w:lang w:val="es-MX"/>
        </w:rPr>
        <w:t xml:space="preserve">Facúltase al Poder Ejecutivo a reprogramar la deuda que el Municipio mantiene con el Estado Provincial tanto de capital como de intereses.- </w:t>
      </w:r>
    </w:p>
    <w:p w:rsidR="009C4163" w:rsidRPr="009C4163" w:rsidRDefault="009C4163" w:rsidP="009C4163">
      <w:pPr>
        <w:jc w:val="both"/>
        <w:rPr>
          <w:rFonts w:asciiTheme="minorHAnsi" w:hAnsiTheme="minorHAnsi" w:cs="Arial"/>
          <w:sz w:val="22"/>
          <w:szCs w:val="22"/>
          <w:lang w:val="es-MX"/>
        </w:rPr>
      </w:pPr>
    </w:p>
    <w:p w:rsidR="009C4163" w:rsidRPr="009C4163" w:rsidRDefault="009C4163" w:rsidP="009C4163">
      <w:pPr>
        <w:jc w:val="both"/>
        <w:rPr>
          <w:rFonts w:asciiTheme="minorHAnsi" w:hAnsiTheme="minorHAnsi" w:cs="Arial"/>
          <w:sz w:val="22"/>
          <w:szCs w:val="22"/>
          <w:lang w:val="es-MX"/>
        </w:rPr>
      </w:pPr>
      <w:r w:rsidRPr="009C4163">
        <w:rPr>
          <w:rFonts w:asciiTheme="minorHAnsi" w:hAnsiTheme="minorHAnsi" w:cs="Arial"/>
          <w:b/>
          <w:sz w:val="22"/>
          <w:szCs w:val="22"/>
          <w:u w:val="single"/>
          <w:lang w:val="es-MX"/>
        </w:rPr>
        <w:t>ARTÍCULO 4º</w:t>
      </w:r>
      <w:r w:rsidRPr="009C4163">
        <w:rPr>
          <w:rFonts w:asciiTheme="minorHAnsi" w:hAnsiTheme="minorHAnsi" w:cs="Arial"/>
          <w:b/>
          <w:sz w:val="22"/>
          <w:szCs w:val="22"/>
          <w:lang w:val="es-MX"/>
        </w:rPr>
        <w:t xml:space="preserve">: </w:t>
      </w:r>
      <w:r w:rsidRPr="009C4163">
        <w:rPr>
          <w:rFonts w:asciiTheme="minorHAnsi" w:hAnsiTheme="minorHAnsi" w:cs="Arial"/>
          <w:sz w:val="22"/>
          <w:szCs w:val="22"/>
          <w:lang w:val="es-MX"/>
        </w:rPr>
        <w:t>Autorízase al Departamento Ejecutivo a practicar las modificaciones presupuestarias que correspondan derivadas de esta operatoria, las que deberán ser comunicadas a este Cuerpo.-</w:t>
      </w:r>
    </w:p>
    <w:p w:rsidR="009C4163" w:rsidRPr="009C4163" w:rsidRDefault="009C4163" w:rsidP="009C4163">
      <w:pPr>
        <w:jc w:val="both"/>
        <w:rPr>
          <w:rFonts w:asciiTheme="minorHAnsi" w:hAnsiTheme="minorHAnsi" w:cs="Arial"/>
          <w:sz w:val="22"/>
          <w:szCs w:val="22"/>
          <w:lang w:val="es-MX"/>
        </w:rPr>
      </w:pPr>
    </w:p>
    <w:p w:rsidR="009C4163" w:rsidRPr="009C4163" w:rsidRDefault="009C4163" w:rsidP="009C4163">
      <w:pPr>
        <w:jc w:val="both"/>
        <w:rPr>
          <w:rFonts w:asciiTheme="minorHAnsi" w:hAnsiTheme="minorHAnsi" w:cs="Arial"/>
          <w:sz w:val="22"/>
          <w:szCs w:val="22"/>
          <w:lang w:val="es-MX"/>
        </w:rPr>
      </w:pPr>
      <w:r w:rsidRPr="009C4163">
        <w:rPr>
          <w:rFonts w:asciiTheme="minorHAnsi" w:hAnsiTheme="minorHAnsi" w:cs="Arial"/>
          <w:b/>
          <w:sz w:val="22"/>
          <w:szCs w:val="22"/>
          <w:u w:val="single"/>
          <w:lang w:val="es-MX"/>
        </w:rPr>
        <w:t>ARTÍCULO 5º:</w:t>
      </w:r>
      <w:r w:rsidRPr="009C4163">
        <w:rPr>
          <w:rFonts w:asciiTheme="minorHAnsi" w:hAnsiTheme="minorHAnsi" w:cs="Arial"/>
          <w:sz w:val="22"/>
          <w:szCs w:val="22"/>
          <w:lang w:val="es-MX"/>
        </w:rPr>
        <w:t xml:space="preserve"> Gírese la presente Ordenanza al Ministerio de Economía de </w:t>
      </w:r>
      <w:smartTag w:uri="urn:schemas-microsoft-com:office:smarttags" w:element="PersonName">
        <w:smartTagPr>
          <w:attr w:name="ProductID" w:val="la Provincia"/>
        </w:smartTagPr>
        <w:r w:rsidRPr="009C4163">
          <w:rPr>
            <w:rFonts w:asciiTheme="minorHAnsi" w:hAnsiTheme="minorHAnsi" w:cs="Arial"/>
            <w:sz w:val="22"/>
            <w:szCs w:val="22"/>
            <w:lang w:val="es-MX"/>
          </w:rPr>
          <w:t>la Provincia</w:t>
        </w:r>
      </w:smartTag>
      <w:r w:rsidRPr="009C4163">
        <w:rPr>
          <w:rFonts w:asciiTheme="minorHAnsi" w:hAnsiTheme="minorHAnsi" w:cs="Arial"/>
          <w:sz w:val="22"/>
          <w:szCs w:val="22"/>
          <w:lang w:val="es-MX"/>
        </w:rPr>
        <w:t xml:space="preserve"> de Buenos Aires, a los efectos que se expida a tomar intervención de acuerdo a lo establecido en las Leyes Nº 12.462 y 13.295.- </w:t>
      </w:r>
    </w:p>
    <w:p w:rsidR="009C4163" w:rsidRPr="009C4163" w:rsidRDefault="009C4163" w:rsidP="009C4163">
      <w:pPr>
        <w:jc w:val="both"/>
        <w:rPr>
          <w:rFonts w:asciiTheme="minorHAnsi" w:hAnsiTheme="minorHAnsi" w:cs="Arial"/>
          <w:sz w:val="22"/>
          <w:szCs w:val="22"/>
          <w:lang w:val="es-MX"/>
        </w:rPr>
      </w:pPr>
    </w:p>
    <w:p w:rsidR="009C4163" w:rsidRPr="009C4163" w:rsidRDefault="009C4163" w:rsidP="009C4163">
      <w:pPr>
        <w:jc w:val="both"/>
        <w:rPr>
          <w:rFonts w:asciiTheme="minorHAnsi" w:hAnsiTheme="minorHAnsi" w:cs="Arial"/>
          <w:sz w:val="22"/>
          <w:szCs w:val="22"/>
          <w:lang w:val="es-MX"/>
        </w:rPr>
      </w:pPr>
      <w:r w:rsidRPr="009C4163">
        <w:rPr>
          <w:rFonts w:asciiTheme="minorHAnsi" w:hAnsiTheme="minorHAnsi" w:cs="Arial"/>
          <w:b/>
          <w:sz w:val="22"/>
          <w:szCs w:val="22"/>
          <w:u w:val="single"/>
          <w:lang w:val="es-MX"/>
        </w:rPr>
        <w:t>ARTÍCULO 6º:</w:t>
      </w:r>
      <w:r w:rsidRPr="009C4163">
        <w:rPr>
          <w:rFonts w:asciiTheme="minorHAnsi" w:hAnsiTheme="minorHAnsi" w:cs="Arial"/>
          <w:sz w:val="22"/>
          <w:szCs w:val="22"/>
          <w:lang w:val="es-MX"/>
        </w:rPr>
        <w:t xml:space="preserve"> Gírese oportunamente la presente al Honorable Tribunal de Cuentas de </w:t>
      </w:r>
      <w:smartTag w:uri="urn:schemas-microsoft-com:office:smarttags" w:element="PersonName">
        <w:smartTagPr>
          <w:attr w:name="ProductID" w:val="la Provincia"/>
        </w:smartTagPr>
        <w:r w:rsidRPr="009C4163">
          <w:rPr>
            <w:rFonts w:asciiTheme="minorHAnsi" w:hAnsiTheme="minorHAnsi" w:cs="Arial"/>
            <w:sz w:val="22"/>
            <w:szCs w:val="22"/>
            <w:lang w:val="es-MX"/>
          </w:rPr>
          <w:t>la Provincia</w:t>
        </w:r>
      </w:smartTag>
      <w:r w:rsidRPr="009C4163">
        <w:rPr>
          <w:rFonts w:asciiTheme="minorHAnsi" w:hAnsiTheme="minorHAnsi" w:cs="Arial"/>
          <w:sz w:val="22"/>
          <w:szCs w:val="22"/>
          <w:lang w:val="es-MX"/>
        </w:rPr>
        <w:t xml:space="preserve"> de Buenos Aires, conjuntamente con la intervención del Ministerio de Economía Provincial, señalada en el artículo anterior y los requisitos establecidos en </w:t>
      </w:r>
      <w:smartTag w:uri="urn:schemas-microsoft-com:office:smarttags" w:element="PersonName">
        <w:smartTagPr>
          <w:attr w:name="ProductID" w:val="la Ley Org￡nica"/>
        </w:smartTagPr>
        <w:r w:rsidRPr="009C4163">
          <w:rPr>
            <w:rFonts w:asciiTheme="minorHAnsi" w:hAnsiTheme="minorHAnsi" w:cs="Arial"/>
            <w:sz w:val="22"/>
            <w:szCs w:val="22"/>
            <w:lang w:val="es-MX"/>
          </w:rPr>
          <w:t>la Ley Orgánica</w:t>
        </w:r>
      </w:smartTag>
      <w:r w:rsidRPr="009C4163">
        <w:rPr>
          <w:rFonts w:asciiTheme="minorHAnsi" w:hAnsiTheme="minorHAnsi" w:cs="Arial"/>
          <w:sz w:val="22"/>
          <w:szCs w:val="22"/>
          <w:lang w:val="es-MX"/>
        </w:rPr>
        <w:t xml:space="preserve"> Municipal, a los efectos de que se expida sobre la presente operatoria que por esta Ordenanza se propicia.-</w:t>
      </w:r>
    </w:p>
    <w:p w:rsidR="009C4163" w:rsidRPr="009C4163" w:rsidRDefault="009C4163" w:rsidP="009C4163">
      <w:pPr>
        <w:jc w:val="both"/>
        <w:rPr>
          <w:rFonts w:asciiTheme="minorHAnsi" w:hAnsiTheme="minorHAnsi" w:cs="Arial"/>
          <w:sz w:val="22"/>
          <w:szCs w:val="22"/>
          <w:lang w:val="es-MX"/>
        </w:rPr>
      </w:pPr>
    </w:p>
    <w:p w:rsidR="009C4163" w:rsidRPr="009C4163" w:rsidRDefault="009C4163" w:rsidP="009C4163">
      <w:pPr>
        <w:jc w:val="both"/>
        <w:rPr>
          <w:rFonts w:asciiTheme="minorHAnsi" w:hAnsiTheme="minorHAnsi" w:cs="Arial"/>
          <w:b/>
          <w:sz w:val="22"/>
          <w:szCs w:val="22"/>
          <w:lang w:val="es-ES_tradnl"/>
        </w:rPr>
      </w:pPr>
      <w:r w:rsidRPr="009C4163">
        <w:rPr>
          <w:rFonts w:asciiTheme="minorHAnsi" w:hAnsiTheme="minorHAnsi" w:cs="Arial"/>
          <w:b/>
          <w:sz w:val="22"/>
          <w:szCs w:val="22"/>
          <w:u w:val="single"/>
          <w:lang w:val="es-MX"/>
        </w:rPr>
        <w:t>ARTÍCULO 7º:</w:t>
      </w:r>
      <w:r w:rsidRPr="009C4163">
        <w:rPr>
          <w:rFonts w:asciiTheme="minorHAnsi" w:hAnsiTheme="minorHAnsi" w:cs="Arial"/>
          <w:sz w:val="22"/>
          <w:szCs w:val="22"/>
          <w:lang w:val="es-MX"/>
        </w:rPr>
        <w:t xml:space="preserve"> </w:t>
      </w:r>
      <w:r w:rsidRPr="009C4163">
        <w:rPr>
          <w:rFonts w:asciiTheme="minorHAnsi" w:hAnsiTheme="minorHAnsi" w:cs="Arial"/>
          <w:sz w:val="22"/>
          <w:szCs w:val="22"/>
        </w:rPr>
        <w:t>Comuníquese, publíquese y archívese.-</w:t>
      </w:r>
      <w:r w:rsidRPr="009C4163">
        <w:rPr>
          <w:rFonts w:asciiTheme="minorHAnsi" w:hAnsiTheme="minorHAnsi" w:cs="Arial"/>
          <w:b/>
          <w:sz w:val="22"/>
          <w:szCs w:val="22"/>
        </w:rPr>
        <w:t>”</w:t>
      </w:r>
    </w:p>
    <w:p w:rsidR="009C4163" w:rsidRPr="009C4163" w:rsidRDefault="009C4163" w:rsidP="009C4163">
      <w:pPr>
        <w:jc w:val="both"/>
        <w:rPr>
          <w:rFonts w:asciiTheme="minorHAnsi" w:hAnsiTheme="minorHAnsi" w:cs="Arial"/>
          <w:sz w:val="22"/>
          <w:szCs w:val="22"/>
        </w:rPr>
      </w:pPr>
    </w:p>
    <w:p w:rsidR="009C4163" w:rsidRPr="009C4163" w:rsidRDefault="009C4163" w:rsidP="009C4163">
      <w:pPr>
        <w:jc w:val="both"/>
        <w:rPr>
          <w:rFonts w:asciiTheme="minorHAnsi" w:hAnsiTheme="minorHAnsi" w:cs="Arial"/>
          <w:b/>
          <w:bCs/>
          <w:sz w:val="22"/>
          <w:szCs w:val="22"/>
        </w:rPr>
      </w:pPr>
      <w:r w:rsidRPr="009C4163">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9C4163">
          <w:rPr>
            <w:rFonts w:asciiTheme="minorHAnsi" w:hAnsiTheme="minorHAnsi" w:cs="Arial"/>
            <w:b/>
            <w:bCs/>
            <w:sz w:val="22"/>
            <w:szCs w:val="22"/>
          </w:rPr>
          <w:t>LA SALA DE</w:t>
        </w:r>
      </w:smartTag>
      <w:r w:rsidRPr="009C4163">
        <w:rPr>
          <w:rFonts w:asciiTheme="minorHAnsi" w:hAnsiTheme="minorHAnsi" w:cs="Arial"/>
          <w:b/>
          <w:bCs/>
          <w:sz w:val="22"/>
          <w:szCs w:val="22"/>
        </w:rPr>
        <w:t xml:space="preserve"> SESIONES DEL HONORABLE CONCEJO DELIBERANTE DE LOBOS A LOS VEINTISIETE DIAS DEL MES DE NOVIEMBRE DEL AÑO DOS MIL DOCE.----</w:t>
      </w:r>
    </w:p>
    <w:p w:rsidR="009C4163" w:rsidRPr="009C4163" w:rsidRDefault="009C4163" w:rsidP="009C4163">
      <w:pPr>
        <w:jc w:val="both"/>
        <w:rPr>
          <w:rFonts w:asciiTheme="minorHAnsi" w:hAnsiTheme="minorHAnsi" w:cs="Arial"/>
          <w:sz w:val="22"/>
          <w:szCs w:val="22"/>
        </w:rPr>
      </w:pP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b/>
          <w:bCs/>
          <w:sz w:val="22"/>
          <w:szCs w:val="22"/>
          <w:u w:val="single"/>
        </w:rPr>
        <w:t>FIRMADO:</w:t>
      </w:r>
      <w:r w:rsidRPr="009C4163">
        <w:rPr>
          <w:rFonts w:asciiTheme="minorHAnsi" w:hAnsiTheme="minorHAnsi" w:cs="Arial"/>
          <w:sz w:val="22"/>
          <w:szCs w:val="22"/>
        </w:rPr>
        <w:t xml:space="preserve"> HÉCTOR FRANCISCO SALA  – Presidente del H.C.D.-</w:t>
      </w: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sz w:val="22"/>
          <w:szCs w:val="22"/>
        </w:rPr>
        <w:t>--------------- CARLOS ALBERTO LEIVA – Secretario.--------------------</w:t>
      </w: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sz w:val="22"/>
          <w:szCs w:val="22"/>
        </w:rPr>
        <w:t xml:space="preserve">                                                      </w:t>
      </w:r>
    </w:p>
    <w:p w:rsidR="009C4163" w:rsidRPr="009C4163" w:rsidRDefault="009C4163" w:rsidP="009C4163">
      <w:pPr>
        <w:jc w:val="both"/>
        <w:rPr>
          <w:rFonts w:asciiTheme="minorHAnsi" w:hAnsiTheme="minorHAnsi"/>
          <w:sz w:val="22"/>
          <w:szCs w:val="22"/>
        </w:rPr>
      </w:pPr>
      <w:r w:rsidRPr="009C4163">
        <w:rPr>
          <w:rFonts w:asciiTheme="minorHAnsi" w:hAnsiTheme="minorHAnsi" w:cs="Arial"/>
          <w:sz w:val="22"/>
          <w:szCs w:val="22"/>
        </w:rPr>
        <w:t xml:space="preserve">                                                         Con tal motivo, saludamos a Ud. muy atte.-</w:t>
      </w:r>
    </w:p>
    <w:p w:rsidR="009C4163" w:rsidRPr="009C4163" w:rsidRDefault="009C4163" w:rsidP="009C4163">
      <w:pPr>
        <w:jc w:val="both"/>
        <w:rPr>
          <w:rFonts w:asciiTheme="minorHAnsi" w:hAnsiTheme="minorHAnsi" w:cs="Arial"/>
          <w:sz w:val="22"/>
          <w:szCs w:val="22"/>
          <w:lang w:val="es-ES_tradnl"/>
        </w:rPr>
      </w:pPr>
      <w:r w:rsidRPr="009C4163">
        <w:rPr>
          <w:rFonts w:asciiTheme="minorHAnsi" w:hAnsiTheme="minorHAnsi" w:cs="Arial"/>
          <w:sz w:val="22"/>
          <w:szCs w:val="22"/>
          <w:lang w:val="es-ES_tradnl"/>
        </w:rPr>
        <w:t>Lobos, 27 de Noviembre de 2012.-</w:t>
      </w:r>
    </w:p>
    <w:p w:rsidR="009C4163" w:rsidRPr="009C4163" w:rsidRDefault="009C4163" w:rsidP="009C4163">
      <w:pPr>
        <w:jc w:val="both"/>
        <w:rPr>
          <w:rFonts w:asciiTheme="minorHAnsi" w:hAnsiTheme="minorHAnsi" w:cs="Arial"/>
          <w:sz w:val="22"/>
          <w:szCs w:val="22"/>
          <w:lang w:val="es-ES_tradnl"/>
        </w:rPr>
      </w:pPr>
    </w:p>
    <w:p w:rsidR="009C4163" w:rsidRPr="009C4163" w:rsidRDefault="009C4163" w:rsidP="009C4163">
      <w:pPr>
        <w:jc w:val="both"/>
        <w:rPr>
          <w:rFonts w:asciiTheme="minorHAnsi" w:hAnsiTheme="minorHAnsi" w:cs="Arial"/>
          <w:sz w:val="22"/>
          <w:szCs w:val="22"/>
          <w:lang w:val="es-ES_tradnl"/>
        </w:rPr>
      </w:pPr>
      <w:r w:rsidRPr="009C4163">
        <w:rPr>
          <w:rFonts w:asciiTheme="minorHAnsi" w:hAnsiTheme="minorHAnsi" w:cs="Arial"/>
          <w:sz w:val="22"/>
          <w:szCs w:val="22"/>
          <w:lang w:val="es-ES_tradnl"/>
        </w:rPr>
        <w:t>Al señor Intendente Municipal</w:t>
      </w:r>
    </w:p>
    <w:p w:rsidR="009C4163" w:rsidRPr="009C4163" w:rsidRDefault="009C4163" w:rsidP="009C4163">
      <w:pPr>
        <w:jc w:val="both"/>
        <w:rPr>
          <w:rFonts w:asciiTheme="minorHAnsi" w:hAnsiTheme="minorHAnsi" w:cs="Arial"/>
          <w:b/>
          <w:bCs/>
          <w:sz w:val="22"/>
          <w:szCs w:val="22"/>
          <w:lang w:val="es-ES_tradnl"/>
        </w:rPr>
      </w:pPr>
      <w:r w:rsidRPr="009C4163">
        <w:rPr>
          <w:rFonts w:asciiTheme="minorHAnsi" w:hAnsiTheme="minorHAnsi" w:cs="Arial"/>
          <w:b/>
          <w:bCs/>
          <w:sz w:val="22"/>
          <w:szCs w:val="22"/>
          <w:lang w:val="es-ES_tradnl"/>
        </w:rPr>
        <w:t>Prof. Gustavo R. Sobrero</w:t>
      </w:r>
    </w:p>
    <w:p w:rsidR="009C4163" w:rsidRPr="009C4163" w:rsidRDefault="009C4163" w:rsidP="009C4163">
      <w:pPr>
        <w:pStyle w:val="Ttulo1"/>
        <w:jc w:val="both"/>
        <w:rPr>
          <w:rFonts w:asciiTheme="minorHAnsi" w:eastAsia="Arial Unicode MS" w:hAnsiTheme="minorHAnsi" w:cs="Arial"/>
          <w:b/>
          <w:bCs/>
        </w:rPr>
      </w:pPr>
      <w:r w:rsidRPr="009C4163">
        <w:rPr>
          <w:rFonts w:asciiTheme="minorHAnsi" w:hAnsiTheme="minorHAnsi" w:cs="Arial"/>
          <w:b/>
          <w:bCs/>
        </w:rPr>
        <w:t>S                    /                      D</w:t>
      </w:r>
    </w:p>
    <w:p w:rsidR="009C4163" w:rsidRPr="009C4163" w:rsidRDefault="009C4163" w:rsidP="009C4163">
      <w:pPr>
        <w:jc w:val="both"/>
        <w:rPr>
          <w:rFonts w:asciiTheme="minorHAnsi" w:eastAsia="Arial Unicode MS" w:hAnsiTheme="minorHAnsi" w:cs="Arial"/>
          <w:sz w:val="22"/>
          <w:szCs w:val="22"/>
        </w:rPr>
      </w:pPr>
    </w:p>
    <w:p w:rsidR="009C4163" w:rsidRPr="009C4163" w:rsidRDefault="009C4163" w:rsidP="009C4163">
      <w:pPr>
        <w:pStyle w:val="Ttulo4"/>
        <w:ind w:left="5500"/>
        <w:jc w:val="both"/>
        <w:rPr>
          <w:rFonts w:asciiTheme="minorHAnsi" w:hAnsiTheme="minorHAnsi"/>
          <w:sz w:val="22"/>
          <w:szCs w:val="22"/>
          <w:u w:val="single"/>
        </w:rPr>
      </w:pPr>
      <w:r w:rsidRPr="009C4163">
        <w:rPr>
          <w:rFonts w:asciiTheme="minorHAnsi" w:hAnsiTheme="minorHAnsi"/>
          <w:sz w:val="22"/>
          <w:szCs w:val="22"/>
          <w:u w:val="single"/>
        </w:rPr>
        <w:t xml:space="preserve">Ref.: Expte. Nº 111/2012 del </w:t>
      </w:r>
      <w:proofErr w:type="gramStart"/>
      <w:r w:rsidRPr="009C4163">
        <w:rPr>
          <w:rFonts w:asciiTheme="minorHAnsi" w:hAnsiTheme="minorHAnsi"/>
          <w:sz w:val="22"/>
          <w:szCs w:val="22"/>
          <w:u w:val="single"/>
        </w:rPr>
        <w:t>H.C.D..</w:t>
      </w:r>
      <w:proofErr w:type="gramEnd"/>
      <w:r w:rsidRPr="009C4163">
        <w:rPr>
          <w:rFonts w:asciiTheme="minorHAnsi" w:hAnsiTheme="minorHAnsi"/>
          <w:sz w:val="22"/>
          <w:szCs w:val="22"/>
          <w:u w:val="single"/>
        </w:rPr>
        <w:t xml:space="preserve">- Expte. Nº 4067-19592/12  del  </w:t>
      </w:r>
      <w:proofErr w:type="gramStart"/>
      <w:r w:rsidRPr="009C4163">
        <w:rPr>
          <w:rFonts w:asciiTheme="minorHAnsi" w:hAnsiTheme="minorHAnsi"/>
          <w:sz w:val="22"/>
          <w:szCs w:val="22"/>
          <w:u w:val="single"/>
        </w:rPr>
        <w:t>D.E.M..</w:t>
      </w:r>
      <w:proofErr w:type="gramEnd"/>
      <w:r w:rsidRPr="009C4163">
        <w:rPr>
          <w:rFonts w:asciiTheme="minorHAnsi" w:hAnsiTheme="minorHAnsi"/>
          <w:sz w:val="22"/>
          <w:szCs w:val="22"/>
          <w:u w:val="single"/>
        </w:rPr>
        <w:t>-</w:t>
      </w:r>
    </w:p>
    <w:p w:rsidR="009C4163" w:rsidRPr="009C4163" w:rsidRDefault="009C4163" w:rsidP="009C4163">
      <w:pPr>
        <w:jc w:val="both"/>
        <w:rPr>
          <w:rFonts w:asciiTheme="minorHAnsi" w:hAnsiTheme="minorHAnsi" w:cs="Arial"/>
          <w:sz w:val="22"/>
          <w:szCs w:val="22"/>
        </w:rPr>
      </w:pPr>
    </w:p>
    <w:p w:rsidR="009C4163" w:rsidRPr="009C4163" w:rsidRDefault="009C4163" w:rsidP="009C4163">
      <w:pPr>
        <w:tabs>
          <w:tab w:val="left" w:pos="3200"/>
        </w:tabs>
        <w:jc w:val="both"/>
        <w:rPr>
          <w:rFonts w:asciiTheme="minorHAnsi" w:hAnsiTheme="minorHAnsi" w:cs="Arial"/>
          <w:sz w:val="22"/>
          <w:szCs w:val="22"/>
        </w:rPr>
      </w:pPr>
      <w:r w:rsidRPr="009C4163">
        <w:rPr>
          <w:rFonts w:asciiTheme="minorHAnsi" w:hAnsiTheme="minorHAnsi" w:cs="Arial"/>
          <w:sz w:val="22"/>
          <w:szCs w:val="22"/>
        </w:rPr>
        <w:t>De nuestra mayor consideración:</w:t>
      </w:r>
    </w:p>
    <w:p w:rsidR="009C4163" w:rsidRPr="009C4163" w:rsidRDefault="009C4163" w:rsidP="009C4163">
      <w:pPr>
        <w:tabs>
          <w:tab w:val="left" w:pos="3200"/>
        </w:tabs>
        <w:jc w:val="both"/>
        <w:rPr>
          <w:rFonts w:asciiTheme="minorHAnsi" w:hAnsiTheme="minorHAnsi" w:cs="Arial"/>
          <w:sz w:val="22"/>
          <w:szCs w:val="22"/>
        </w:rPr>
      </w:pPr>
    </w:p>
    <w:p w:rsidR="009C4163" w:rsidRPr="009C4163" w:rsidRDefault="009C4163" w:rsidP="009C4163">
      <w:pPr>
        <w:tabs>
          <w:tab w:val="left" w:pos="3200"/>
        </w:tabs>
        <w:jc w:val="both"/>
        <w:rPr>
          <w:rFonts w:asciiTheme="minorHAnsi" w:hAnsiTheme="minorHAnsi" w:cs="Arial"/>
          <w:sz w:val="22"/>
          <w:szCs w:val="22"/>
        </w:rPr>
      </w:pPr>
      <w:r w:rsidRPr="009C4163">
        <w:rPr>
          <w:rFonts w:asciiTheme="minorHAnsi" w:hAnsiTheme="minorHAnsi" w:cs="Arial"/>
          <w:sz w:val="22"/>
          <w:szCs w:val="22"/>
        </w:rPr>
        <w:tab/>
        <w:t xml:space="preserve">Tenemos el agrado de dirigirnos a Ud. a fin de poner a v/conocimiento que este H.C.D. en </w:t>
      </w:r>
      <w:r w:rsidRPr="009C4163">
        <w:rPr>
          <w:rFonts w:asciiTheme="minorHAnsi" w:hAnsiTheme="minorHAnsi" w:cs="Arial"/>
          <w:b/>
          <w:sz w:val="22"/>
          <w:szCs w:val="22"/>
        </w:rPr>
        <w:t xml:space="preserve">Sesión Ordinaria </w:t>
      </w:r>
      <w:r w:rsidRPr="009C4163">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9C4163">
          <w:rPr>
            <w:rFonts w:asciiTheme="minorHAnsi" w:hAnsiTheme="minorHAnsi" w:cs="Arial"/>
            <w:sz w:val="22"/>
            <w:szCs w:val="22"/>
          </w:rPr>
          <w:t xml:space="preserve">la </w:t>
        </w:r>
        <w:r w:rsidRPr="009C4163">
          <w:rPr>
            <w:rFonts w:asciiTheme="minorHAnsi" w:hAnsiTheme="minorHAnsi" w:cs="Arial"/>
            <w:b/>
            <w:sz w:val="22"/>
            <w:szCs w:val="22"/>
          </w:rPr>
          <w:t>Ordenanza N</w:t>
        </w:r>
      </w:smartTag>
      <w:r w:rsidRPr="009C4163">
        <w:rPr>
          <w:rFonts w:asciiTheme="minorHAnsi" w:hAnsiTheme="minorHAnsi" w:cs="Arial"/>
          <w:b/>
          <w:sz w:val="22"/>
          <w:szCs w:val="22"/>
        </w:rPr>
        <w:t>º 2655</w:t>
      </w:r>
      <w:r w:rsidRPr="009C4163">
        <w:rPr>
          <w:rFonts w:asciiTheme="minorHAnsi" w:hAnsiTheme="minorHAnsi" w:cs="Arial"/>
          <w:sz w:val="22"/>
          <w:szCs w:val="22"/>
        </w:rPr>
        <w:t>, cuyo texto se transcribe a continuación:</w:t>
      </w:r>
    </w:p>
    <w:p w:rsidR="009C4163" w:rsidRPr="009C4163" w:rsidRDefault="009C4163" w:rsidP="009C4163">
      <w:pPr>
        <w:jc w:val="both"/>
        <w:rPr>
          <w:rFonts w:asciiTheme="minorHAnsi" w:hAnsiTheme="minorHAnsi" w:cs="Arial"/>
          <w:b/>
          <w:color w:val="000000"/>
          <w:sz w:val="22"/>
          <w:szCs w:val="22"/>
        </w:rPr>
      </w:pP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b/>
          <w:color w:val="000000"/>
          <w:sz w:val="22"/>
          <w:szCs w:val="22"/>
          <w:lang w:val="es-ES_tradnl"/>
        </w:rPr>
        <w:t>“</w:t>
      </w:r>
      <w:r w:rsidRPr="009C4163">
        <w:rPr>
          <w:rFonts w:asciiTheme="minorHAnsi" w:hAnsiTheme="minorHAnsi" w:cs="Arial"/>
          <w:color w:val="000000"/>
          <w:sz w:val="22"/>
          <w:szCs w:val="22"/>
          <w:lang w:val="es-ES_tradnl"/>
        </w:rPr>
        <w:t xml:space="preserve">Por ello, </w:t>
      </w:r>
      <w:r w:rsidRPr="009C4163">
        <w:rPr>
          <w:rFonts w:asciiTheme="minorHAnsi" w:hAnsiTheme="minorHAnsi" w:cs="Arial"/>
          <w:b/>
          <w:sz w:val="22"/>
          <w:szCs w:val="22"/>
        </w:rPr>
        <w:t>EL HONORABLE CONCEJO DELIBERANTE DE LOBOS</w:t>
      </w:r>
      <w:r w:rsidRPr="009C4163">
        <w:rPr>
          <w:rFonts w:asciiTheme="minorHAnsi" w:hAnsiTheme="minorHAnsi" w:cs="Arial"/>
          <w:sz w:val="22"/>
          <w:szCs w:val="22"/>
        </w:rPr>
        <w:t>,</w:t>
      </w:r>
      <w:r w:rsidRPr="009C4163">
        <w:rPr>
          <w:rFonts w:asciiTheme="minorHAnsi" w:hAnsiTheme="minorHAnsi" w:cs="Arial"/>
          <w:b/>
          <w:sz w:val="22"/>
          <w:szCs w:val="22"/>
        </w:rPr>
        <w:t xml:space="preserve"> </w:t>
      </w:r>
      <w:r w:rsidRPr="009C4163">
        <w:rPr>
          <w:rFonts w:asciiTheme="minorHAnsi" w:hAnsiTheme="minorHAnsi" w:cs="Arial"/>
          <w:sz w:val="22"/>
          <w:szCs w:val="22"/>
        </w:rPr>
        <w:t>sanciona por UNANIMIDAD la siguiente:</w:t>
      </w:r>
    </w:p>
    <w:p w:rsidR="009C4163" w:rsidRPr="009C4163" w:rsidRDefault="009C4163" w:rsidP="009C4163">
      <w:pPr>
        <w:jc w:val="both"/>
        <w:rPr>
          <w:rFonts w:asciiTheme="minorHAnsi" w:hAnsiTheme="minorHAnsi"/>
          <w:sz w:val="22"/>
          <w:szCs w:val="22"/>
        </w:rPr>
      </w:pPr>
    </w:p>
    <w:p w:rsidR="009C4163" w:rsidRPr="009C4163" w:rsidRDefault="009C4163" w:rsidP="009C4163">
      <w:pPr>
        <w:pStyle w:val="Ttulo"/>
        <w:jc w:val="both"/>
        <w:rPr>
          <w:rFonts w:asciiTheme="minorHAnsi" w:hAnsiTheme="minorHAnsi" w:cs="Arial"/>
          <w:sz w:val="22"/>
          <w:szCs w:val="22"/>
        </w:rPr>
      </w:pPr>
      <w:r w:rsidRPr="009C4163">
        <w:rPr>
          <w:rFonts w:asciiTheme="minorHAnsi" w:hAnsiTheme="minorHAnsi" w:cs="Arial"/>
          <w:sz w:val="22"/>
          <w:szCs w:val="22"/>
        </w:rPr>
        <w:t>O R D E N A N Z A   N º   2 6 5 5</w:t>
      </w:r>
    </w:p>
    <w:p w:rsidR="009C4163" w:rsidRPr="009C4163" w:rsidRDefault="009C4163" w:rsidP="009C4163">
      <w:pPr>
        <w:jc w:val="both"/>
        <w:rPr>
          <w:rFonts w:asciiTheme="minorHAnsi" w:hAnsiTheme="minorHAnsi" w:cs="Arial"/>
          <w:sz w:val="22"/>
          <w:szCs w:val="22"/>
        </w:rPr>
      </w:pPr>
    </w:p>
    <w:p w:rsidR="009C4163" w:rsidRPr="009C4163" w:rsidRDefault="009C4163" w:rsidP="009C4163">
      <w:pPr>
        <w:jc w:val="both"/>
        <w:rPr>
          <w:rFonts w:asciiTheme="minorHAnsi" w:hAnsiTheme="minorHAnsi" w:cs="Arial"/>
          <w:color w:val="000000"/>
          <w:sz w:val="22"/>
          <w:szCs w:val="22"/>
        </w:rPr>
      </w:pPr>
      <w:r w:rsidRPr="009C4163">
        <w:rPr>
          <w:rFonts w:asciiTheme="minorHAnsi" w:hAnsiTheme="minorHAnsi" w:cs="Arial"/>
          <w:b/>
          <w:sz w:val="22"/>
          <w:szCs w:val="22"/>
          <w:u w:val="single"/>
        </w:rPr>
        <w:t>ARTÍCULO 1º:</w:t>
      </w:r>
      <w:r w:rsidRPr="009C4163">
        <w:rPr>
          <w:rFonts w:asciiTheme="minorHAnsi" w:hAnsiTheme="minorHAnsi" w:cs="Arial"/>
          <w:sz w:val="22"/>
          <w:szCs w:val="22"/>
          <w:lang w:val="es-MX"/>
        </w:rPr>
        <w:t xml:space="preserve"> </w:t>
      </w:r>
      <w:r w:rsidRPr="009C4163">
        <w:rPr>
          <w:rFonts w:asciiTheme="minorHAnsi" w:hAnsiTheme="minorHAnsi" w:cs="Arial"/>
          <w:sz w:val="22"/>
          <w:szCs w:val="22"/>
          <w:lang w:val="es-AR"/>
        </w:rPr>
        <w:t xml:space="preserve">Convalídese el convenio ampliatorio de locación suscripto el 1º de noviembre de de 2012 entre </w:t>
      </w:r>
      <w:smartTag w:uri="urn:schemas-microsoft-com:office:smarttags" w:element="PersonName">
        <w:smartTagPr>
          <w:attr w:name="ProductID" w:val="la Municipalidad"/>
        </w:smartTagPr>
        <w:r w:rsidRPr="009C4163">
          <w:rPr>
            <w:rFonts w:asciiTheme="minorHAnsi" w:hAnsiTheme="minorHAnsi" w:cs="Arial"/>
            <w:sz w:val="22"/>
            <w:szCs w:val="22"/>
            <w:lang w:val="es-AR"/>
          </w:rPr>
          <w:t>la Municipalidad</w:t>
        </w:r>
      </w:smartTag>
      <w:r w:rsidRPr="009C4163">
        <w:rPr>
          <w:rFonts w:asciiTheme="minorHAnsi" w:hAnsiTheme="minorHAnsi" w:cs="Arial"/>
          <w:sz w:val="22"/>
          <w:szCs w:val="22"/>
          <w:lang w:val="es-AR"/>
        </w:rPr>
        <w:t xml:space="preserve"> de Lobos, representada por el Señor Intendente Municipal Profesor Gustavo Rubén Sobrero y, por la otra parte el Sr. Mario Osvaldo </w:t>
      </w:r>
      <w:proofErr w:type="spellStart"/>
      <w:r w:rsidRPr="009C4163">
        <w:rPr>
          <w:rFonts w:asciiTheme="minorHAnsi" w:hAnsiTheme="minorHAnsi" w:cs="Arial"/>
          <w:sz w:val="22"/>
          <w:szCs w:val="22"/>
          <w:lang w:val="es-AR"/>
        </w:rPr>
        <w:t>Sofia</w:t>
      </w:r>
      <w:proofErr w:type="spellEnd"/>
      <w:r w:rsidRPr="009C4163">
        <w:rPr>
          <w:rFonts w:asciiTheme="minorHAnsi" w:hAnsiTheme="minorHAnsi" w:cs="Arial"/>
          <w:sz w:val="22"/>
          <w:szCs w:val="22"/>
          <w:lang w:val="es-AR"/>
        </w:rPr>
        <w:t xml:space="preserve"> por el cual se acuerda un aumento en concepto de alquiler.</w:t>
      </w:r>
      <w:r w:rsidRPr="009C4163">
        <w:rPr>
          <w:rFonts w:asciiTheme="minorHAnsi" w:hAnsiTheme="minorHAnsi" w:cs="Arial"/>
          <w:sz w:val="22"/>
          <w:szCs w:val="22"/>
        </w:rPr>
        <w:t>-</w:t>
      </w:r>
    </w:p>
    <w:p w:rsidR="009C4163" w:rsidRPr="009C4163" w:rsidRDefault="009C4163" w:rsidP="009C4163">
      <w:pPr>
        <w:jc w:val="both"/>
        <w:rPr>
          <w:rFonts w:asciiTheme="minorHAnsi" w:hAnsiTheme="minorHAnsi" w:cs="Arial"/>
          <w:color w:val="000000"/>
          <w:sz w:val="22"/>
          <w:szCs w:val="22"/>
        </w:rPr>
      </w:pPr>
    </w:p>
    <w:p w:rsidR="009C4163" w:rsidRPr="009C4163" w:rsidRDefault="009C4163" w:rsidP="009C4163">
      <w:pPr>
        <w:jc w:val="both"/>
        <w:rPr>
          <w:rFonts w:asciiTheme="minorHAnsi" w:hAnsiTheme="minorHAnsi" w:cs="Arial"/>
          <w:b/>
          <w:sz w:val="22"/>
          <w:szCs w:val="22"/>
          <w:lang w:val="es-ES_tradnl"/>
        </w:rPr>
      </w:pPr>
      <w:r w:rsidRPr="009C4163">
        <w:rPr>
          <w:rFonts w:asciiTheme="minorHAnsi" w:hAnsiTheme="minorHAnsi" w:cs="Arial"/>
          <w:b/>
          <w:sz w:val="22"/>
          <w:szCs w:val="22"/>
          <w:u w:val="single"/>
        </w:rPr>
        <w:lastRenderedPageBreak/>
        <w:t>ARTÍCULO 2º:</w:t>
      </w:r>
      <w:r w:rsidRPr="009C4163">
        <w:rPr>
          <w:rFonts w:asciiTheme="minorHAnsi" w:hAnsiTheme="minorHAnsi" w:cs="Arial"/>
          <w:sz w:val="22"/>
          <w:szCs w:val="22"/>
        </w:rPr>
        <w:t xml:space="preserve"> Cúmplase, comuníquese y archívese.-</w:t>
      </w:r>
      <w:r w:rsidRPr="009C4163">
        <w:rPr>
          <w:rFonts w:asciiTheme="minorHAnsi" w:hAnsiTheme="minorHAnsi" w:cs="Arial"/>
          <w:b/>
          <w:sz w:val="22"/>
          <w:szCs w:val="22"/>
        </w:rPr>
        <w:t>”</w:t>
      </w:r>
    </w:p>
    <w:p w:rsidR="009C4163" w:rsidRPr="009C4163" w:rsidRDefault="009C4163" w:rsidP="009C4163">
      <w:pPr>
        <w:jc w:val="both"/>
        <w:rPr>
          <w:rFonts w:asciiTheme="minorHAnsi" w:hAnsiTheme="minorHAnsi" w:cs="Arial"/>
          <w:sz w:val="22"/>
          <w:szCs w:val="22"/>
        </w:rPr>
      </w:pPr>
    </w:p>
    <w:p w:rsidR="009C4163" w:rsidRPr="009C4163" w:rsidRDefault="009C4163" w:rsidP="009C4163">
      <w:pPr>
        <w:jc w:val="both"/>
        <w:rPr>
          <w:rFonts w:asciiTheme="minorHAnsi" w:hAnsiTheme="minorHAnsi" w:cs="Arial"/>
          <w:b/>
          <w:bCs/>
          <w:sz w:val="22"/>
          <w:szCs w:val="22"/>
        </w:rPr>
      </w:pPr>
      <w:r w:rsidRPr="009C4163">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9C4163">
          <w:rPr>
            <w:rFonts w:asciiTheme="minorHAnsi" w:hAnsiTheme="minorHAnsi" w:cs="Arial"/>
            <w:b/>
            <w:bCs/>
            <w:sz w:val="22"/>
            <w:szCs w:val="22"/>
          </w:rPr>
          <w:t>LA SALA DE</w:t>
        </w:r>
      </w:smartTag>
      <w:r w:rsidRPr="009C4163">
        <w:rPr>
          <w:rFonts w:asciiTheme="minorHAnsi" w:hAnsiTheme="minorHAnsi" w:cs="Arial"/>
          <w:b/>
          <w:bCs/>
          <w:sz w:val="22"/>
          <w:szCs w:val="22"/>
        </w:rPr>
        <w:t xml:space="preserve"> SESIONES DEL HONORABLE CONCEJO DELIBERANTE DE LOBOS A LOS VEINTISIETE DIAS DEL MES DE NOVIEMBRE DEL AÑO DOS MIL DOCE.----</w:t>
      </w:r>
    </w:p>
    <w:p w:rsidR="009C4163" w:rsidRPr="009C4163" w:rsidRDefault="009C4163" w:rsidP="009C4163">
      <w:pPr>
        <w:jc w:val="both"/>
        <w:rPr>
          <w:rFonts w:asciiTheme="minorHAnsi" w:hAnsiTheme="minorHAnsi" w:cs="Arial"/>
          <w:sz w:val="22"/>
          <w:szCs w:val="22"/>
        </w:rPr>
      </w:pP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b/>
          <w:bCs/>
          <w:sz w:val="22"/>
          <w:szCs w:val="22"/>
          <w:u w:val="single"/>
        </w:rPr>
        <w:t>FIRMADO:</w:t>
      </w:r>
      <w:r w:rsidRPr="009C4163">
        <w:rPr>
          <w:rFonts w:asciiTheme="minorHAnsi" w:hAnsiTheme="minorHAnsi" w:cs="Arial"/>
          <w:sz w:val="22"/>
          <w:szCs w:val="22"/>
        </w:rPr>
        <w:t xml:space="preserve"> HÉCTOR FRANCISCO SALA  – Presidente del H.C.D.-</w:t>
      </w: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sz w:val="22"/>
          <w:szCs w:val="22"/>
        </w:rPr>
        <w:t>--------------- CARLOS ALBERTO LEIVA – Secretario.--------------------</w:t>
      </w: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sz w:val="22"/>
          <w:szCs w:val="22"/>
        </w:rPr>
        <w:t xml:space="preserve">                                                      </w:t>
      </w:r>
    </w:p>
    <w:p w:rsidR="009C4163" w:rsidRPr="009C4163" w:rsidRDefault="009C4163" w:rsidP="009C4163">
      <w:pPr>
        <w:jc w:val="both"/>
        <w:rPr>
          <w:rFonts w:asciiTheme="minorHAnsi" w:hAnsiTheme="minorHAnsi"/>
          <w:sz w:val="22"/>
          <w:szCs w:val="22"/>
        </w:rPr>
      </w:pPr>
      <w:r w:rsidRPr="009C4163">
        <w:rPr>
          <w:rFonts w:asciiTheme="minorHAnsi" w:hAnsiTheme="minorHAnsi" w:cs="Arial"/>
          <w:sz w:val="22"/>
          <w:szCs w:val="22"/>
        </w:rPr>
        <w:t xml:space="preserve">                                                         Con tal motivo, saludamos a Ud. muy atte.-</w:t>
      </w:r>
    </w:p>
    <w:p w:rsidR="009C4163" w:rsidRPr="009C4163" w:rsidRDefault="009C4163" w:rsidP="009C4163">
      <w:pPr>
        <w:jc w:val="both"/>
        <w:rPr>
          <w:rFonts w:asciiTheme="minorHAnsi" w:hAnsiTheme="minorHAnsi" w:cs="Arial"/>
          <w:sz w:val="22"/>
          <w:szCs w:val="22"/>
          <w:lang w:val="es-ES_tradnl"/>
        </w:rPr>
      </w:pPr>
      <w:r w:rsidRPr="009C4163">
        <w:rPr>
          <w:rFonts w:asciiTheme="minorHAnsi" w:hAnsiTheme="minorHAnsi" w:cs="Arial"/>
          <w:sz w:val="22"/>
          <w:szCs w:val="22"/>
          <w:lang w:val="es-ES_tradnl"/>
        </w:rPr>
        <w:t>Lobos, 27 de Noviembre de 2012.-</w:t>
      </w:r>
    </w:p>
    <w:p w:rsidR="009C4163" w:rsidRPr="009C4163" w:rsidRDefault="009C4163" w:rsidP="009C4163">
      <w:pPr>
        <w:jc w:val="both"/>
        <w:rPr>
          <w:rFonts w:asciiTheme="minorHAnsi" w:hAnsiTheme="minorHAnsi" w:cs="Arial"/>
          <w:sz w:val="22"/>
          <w:szCs w:val="22"/>
          <w:lang w:val="es-ES_tradnl"/>
        </w:rPr>
      </w:pPr>
    </w:p>
    <w:p w:rsidR="009C4163" w:rsidRPr="009C4163" w:rsidRDefault="009C4163" w:rsidP="009C4163">
      <w:pPr>
        <w:jc w:val="both"/>
        <w:rPr>
          <w:rFonts w:asciiTheme="minorHAnsi" w:hAnsiTheme="minorHAnsi" w:cs="Arial"/>
          <w:sz w:val="22"/>
          <w:szCs w:val="22"/>
          <w:lang w:val="es-ES_tradnl"/>
        </w:rPr>
      </w:pPr>
      <w:r w:rsidRPr="009C4163">
        <w:rPr>
          <w:rFonts w:asciiTheme="minorHAnsi" w:hAnsiTheme="minorHAnsi" w:cs="Arial"/>
          <w:sz w:val="22"/>
          <w:szCs w:val="22"/>
          <w:lang w:val="es-ES_tradnl"/>
        </w:rPr>
        <w:t>Al señor Intendente Municipal</w:t>
      </w:r>
    </w:p>
    <w:p w:rsidR="009C4163" w:rsidRPr="009C4163" w:rsidRDefault="009C4163" w:rsidP="009C4163">
      <w:pPr>
        <w:jc w:val="both"/>
        <w:rPr>
          <w:rFonts w:asciiTheme="minorHAnsi" w:hAnsiTheme="minorHAnsi" w:cs="Arial"/>
          <w:b/>
          <w:bCs/>
          <w:sz w:val="22"/>
          <w:szCs w:val="22"/>
          <w:lang w:val="es-ES_tradnl"/>
        </w:rPr>
      </w:pPr>
      <w:r w:rsidRPr="009C4163">
        <w:rPr>
          <w:rFonts w:asciiTheme="minorHAnsi" w:hAnsiTheme="minorHAnsi" w:cs="Arial"/>
          <w:b/>
          <w:bCs/>
          <w:sz w:val="22"/>
          <w:szCs w:val="22"/>
          <w:lang w:val="es-ES_tradnl"/>
        </w:rPr>
        <w:t>Prof. Gustavo R. Sobrero</w:t>
      </w:r>
    </w:p>
    <w:p w:rsidR="009C4163" w:rsidRPr="009C4163" w:rsidRDefault="009C4163" w:rsidP="009C4163">
      <w:pPr>
        <w:pStyle w:val="Ttulo1"/>
        <w:jc w:val="both"/>
        <w:rPr>
          <w:rFonts w:asciiTheme="minorHAnsi" w:eastAsia="Arial Unicode MS" w:hAnsiTheme="minorHAnsi" w:cs="Arial"/>
          <w:b/>
          <w:bCs/>
        </w:rPr>
      </w:pPr>
      <w:r w:rsidRPr="009C4163">
        <w:rPr>
          <w:rFonts w:asciiTheme="minorHAnsi" w:hAnsiTheme="minorHAnsi" w:cs="Arial"/>
          <w:b/>
          <w:bCs/>
        </w:rPr>
        <w:t>S                    /                      D</w:t>
      </w:r>
    </w:p>
    <w:p w:rsidR="009C4163" w:rsidRPr="009C4163" w:rsidRDefault="009C4163" w:rsidP="009C4163">
      <w:pPr>
        <w:jc w:val="both"/>
        <w:rPr>
          <w:rFonts w:asciiTheme="minorHAnsi" w:eastAsia="Arial Unicode MS" w:hAnsiTheme="minorHAnsi" w:cs="Arial"/>
          <w:sz w:val="22"/>
          <w:szCs w:val="22"/>
        </w:rPr>
      </w:pPr>
    </w:p>
    <w:p w:rsidR="009C4163" w:rsidRPr="009C4163" w:rsidRDefault="009C4163" w:rsidP="009C4163">
      <w:pPr>
        <w:pStyle w:val="Ttulo4"/>
        <w:ind w:left="5500"/>
        <w:jc w:val="both"/>
        <w:rPr>
          <w:rFonts w:asciiTheme="minorHAnsi" w:hAnsiTheme="minorHAnsi"/>
          <w:sz w:val="22"/>
          <w:szCs w:val="22"/>
          <w:u w:val="single"/>
        </w:rPr>
      </w:pPr>
      <w:r w:rsidRPr="009C4163">
        <w:rPr>
          <w:rFonts w:asciiTheme="minorHAnsi" w:hAnsiTheme="minorHAnsi"/>
          <w:sz w:val="22"/>
          <w:szCs w:val="22"/>
          <w:u w:val="single"/>
        </w:rPr>
        <w:t xml:space="preserve">Ref.: Expte. Nº 116/2012 del </w:t>
      </w:r>
      <w:proofErr w:type="gramStart"/>
      <w:r w:rsidRPr="009C4163">
        <w:rPr>
          <w:rFonts w:asciiTheme="minorHAnsi" w:hAnsiTheme="minorHAnsi"/>
          <w:sz w:val="22"/>
          <w:szCs w:val="22"/>
          <w:u w:val="single"/>
        </w:rPr>
        <w:t>H.C.D..</w:t>
      </w:r>
      <w:proofErr w:type="gramEnd"/>
      <w:r w:rsidRPr="009C4163">
        <w:rPr>
          <w:rFonts w:asciiTheme="minorHAnsi" w:hAnsiTheme="minorHAnsi"/>
          <w:sz w:val="22"/>
          <w:szCs w:val="22"/>
          <w:u w:val="single"/>
        </w:rPr>
        <w:t xml:space="preserve">- </w:t>
      </w:r>
    </w:p>
    <w:p w:rsidR="009C4163" w:rsidRPr="009C4163" w:rsidRDefault="009C4163" w:rsidP="009C4163">
      <w:pPr>
        <w:jc w:val="both"/>
        <w:rPr>
          <w:rFonts w:asciiTheme="minorHAnsi" w:hAnsiTheme="minorHAnsi" w:cs="Arial"/>
          <w:sz w:val="22"/>
          <w:szCs w:val="22"/>
        </w:rPr>
      </w:pPr>
    </w:p>
    <w:p w:rsidR="009C4163" w:rsidRPr="009C4163" w:rsidRDefault="009C4163" w:rsidP="009C4163">
      <w:pPr>
        <w:tabs>
          <w:tab w:val="left" w:pos="3200"/>
        </w:tabs>
        <w:jc w:val="both"/>
        <w:rPr>
          <w:rFonts w:asciiTheme="minorHAnsi" w:hAnsiTheme="minorHAnsi" w:cs="Arial"/>
          <w:sz w:val="22"/>
          <w:szCs w:val="22"/>
        </w:rPr>
      </w:pPr>
      <w:r w:rsidRPr="009C4163">
        <w:rPr>
          <w:rFonts w:asciiTheme="minorHAnsi" w:hAnsiTheme="minorHAnsi" w:cs="Arial"/>
          <w:sz w:val="22"/>
          <w:szCs w:val="22"/>
        </w:rPr>
        <w:t>De nuestra mayor consideración:</w:t>
      </w:r>
    </w:p>
    <w:p w:rsidR="009C4163" w:rsidRPr="009C4163" w:rsidRDefault="009C4163" w:rsidP="009C4163">
      <w:pPr>
        <w:tabs>
          <w:tab w:val="left" w:pos="3200"/>
        </w:tabs>
        <w:jc w:val="both"/>
        <w:rPr>
          <w:rFonts w:asciiTheme="minorHAnsi" w:hAnsiTheme="minorHAnsi" w:cs="Arial"/>
          <w:sz w:val="22"/>
          <w:szCs w:val="22"/>
        </w:rPr>
      </w:pPr>
    </w:p>
    <w:p w:rsidR="009C4163" w:rsidRPr="009C4163" w:rsidRDefault="009C4163" w:rsidP="009C4163">
      <w:pPr>
        <w:tabs>
          <w:tab w:val="left" w:pos="3200"/>
        </w:tabs>
        <w:jc w:val="both"/>
        <w:rPr>
          <w:rFonts w:asciiTheme="minorHAnsi" w:hAnsiTheme="minorHAnsi" w:cs="Arial"/>
          <w:sz w:val="22"/>
          <w:szCs w:val="22"/>
        </w:rPr>
      </w:pPr>
      <w:r w:rsidRPr="009C4163">
        <w:rPr>
          <w:rFonts w:asciiTheme="minorHAnsi" w:hAnsiTheme="minorHAnsi" w:cs="Arial"/>
          <w:sz w:val="22"/>
          <w:szCs w:val="22"/>
        </w:rPr>
        <w:tab/>
        <w:t xml:space="preserve">Tenemos el agrado de dirigirnos a Ud. a fin de poner a v/conocimiento que este H.C.D. en </w:t>
      </w:r>
      <w:r w:rsidRPr="009C4163">
        <w:rPr>
          <w:rFonts w:asciiTheme="minorHAnsi" w:hAnsiTheme="minorHAnsi" w:cs="Arial"/>
          <w:b/>
          <w:sz w:val="22"/>
          <w:szCs w:val="22"/>
        </w:rPr>
        <w:t xml:space="preserve">Sesión Ordinaria </w:t>
      </w:r>
      <w:r w:rsidRPr="009C4163">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9C4163">
          <w:rPr>
            <w:rFonts w:asciiTheme="minorHAnsi" w:hAnsiTheme="minorHAnsi" w:cs="Arial"/>
            <w:sz w:val="22"/>
            <w:szCs w:val="22"/>
          </w:rPr>
          <w:t xml:space="preserve">la </w:t>
        </w:r>
        <w:r w:rsidRPr="009C4163">
          <w:rPr>
            <w:rFonts w:asciiTheme="minorHAnsi" w:hAnsiTheme="minorHAnsi" w:cs="Arial"/>
            <w:b/>
            <w:sz w:val="22"/>
            <w:szCs w:val="22"/>
          </w:rPr>
          <w:t>Ordenanza N</w:t>
        </w:r>
      </w:smartTag>
      <w:r w:rsidRPr="009C4163">
        <w:rPr>
          <w:rFonts w:asciiTheme="minorHAnsi" w:hAnsiTheme="minorHAnsi" w:cs="Arial"/>
          <w:b/>
          <w:sz w:val="22"/>
          <w:szCs w:val="22"/>
        </w:rPr>
        <w:t>º 2656</w:t>
      </w:r>
      <w:r w:rsidRPr="009C4163">
        <w:rPr>
          <w:rFonts w:asciiTheme="minorHAnsi" w:hAnsiTheme="minorHAnsi" w:cs="Arial"/>
          <w:sz w:val="22"/>
          <w:szCs w:val="22"/>
        </w:rPr>
        <w:t>, cuyo texto se transcribe a continuación:</w:t>
      </w:r>
    </w:p>
    <w:p w:rsidR="009C4163" w:rsidRPr="009C4163" w:rsidRDefault="009C4163" w:rsidP="009C4163">
      <w:pPr>
        <w:jc w:val="both"/>
        <w:rPr>
          <w:rFonts w:asciiTheme="minorHAnsi" w:hAnsiTheme="minorHAnsi" w:cs="Arial"/>
          <w:b/>
          <w:color w:val="000000"/>
          <w:sz w:val="22"/>
          <w:szCs w:val="22"/>
        </w:rPr>
      </w:pPr>
    </w:p>
    <w:p w:rsidR="009C4163" w:rsidRPr="009C4163" w:rsidRDefault="009C4163" w:rsidP="009C4163">
      <w:pPr>
        <w:jc w:val="both"/>
        <w:rPr>
          <w:rFonts w:asciiTheme="minorHAnsi" w:hAnsiTheme="minorHAnsi" w:cs="Arial"/>
          <w:color w:val="000000"/>
          <w:sz w:val="22"/>
          <w:szCs w:val="22"/>
          <w:lang w:val="es-ES_tradnl"/>
        </w:rPr>
      </w:pPr>
      <w:r w:rsidRPr="009C4163">
        <w:rPr>
          <w:rFonts w:asciiTheme="minorHAnsi" w:hAnsiTheme="minorHAnsi" w:cs="Arial"/>
          <w:b/>
          <w:color w:val="000000"/>
          <w:sz w:val="22"/>
          <w:szCs w:val="22"/>
          <w:lang w:val="es-ES_tradnl"/>
        </w:rPr>
        <w:t>“</w:t>
      </w:r>
      <w:r w:rsidRPr="009C4163">
        <w:rPr>
          <w:rFonts w:asciiTheme="minorHAnsi" w:hAnsiTheme="minorHAnsi" w:cs="Arial"/>
          <w:b/>
          <w:color w:val="000000"/>
          <w:sz w:val="22"/>
          <w:szCs w:val="22"/>
          <w:u w:val="single"/>
          <w:lang w:val="es-ES_tradnl"/>
        </w:rPr>
        <w:t>VISTO:</w:t>
      </w:r>
      <w:r w:rsidRPr="009C4163">
        <w:rPr>
          <w:rFonts w:asciiTheme="minorHAnsi" w:hAnsiTheme="minorHAnsi" w:cs="Arial"/>
          <w:color w:val="000000"/>
          <w:sz w:val="22"/>
          <w:szCs w:val="22"/>
          <w:lang w:val="es-ES_tradnl"/>
        </w:rPr>
        <w:t xml:space="preserve"> El Expediente Nº 116/2012. – Iniciado por: Instituciones de Lobos – Caratulado: SOLICITAN DONACIÓN DE COMPUTADORAS; y</w:t>
      </w:r>
    </w:p>
    <w:p w:rsidR="009C4163" w:rsidRPr="009C4163" w:rsidRDefault="009C4163" w:rsidP="009C4163">
      <w:pPr>
        <w:jc w:val="both"/>
        <w:rPr>
          <w:rFonts w:asciiTheme="minorHAnsi" w:hAnsiTheme="minorHAnsi" w:cs="Arial"/>
          <w:color w:val="000000"/>
          <w:sz w:val="22"/>
          <w:szCs w:val="22"/>
          <w:lang w:val="es-ES_tradnl"/>
        </w:rPr>
      </w:pPr>
    </w:p>
    <w:p w:rsidR="009C4163" w:rsidRPr="009C4163" w:rsidRDefault="009C4163" w:rsidP="009C4163">
      <w:pPr>
        <w:tabs>
          <w:tab w:val="left" w:pos="1980"/>
        </w:tabs>
        <w:jc w:val="both"/>
        <w:rPr>
          <w:rFonts w:asciiTheme="minorHAnsi" w:hAnsiTheme="minorHAnsi" w:cs="Arial"/>
          <w:color w:val="000000"/>
          <w:sz w:val="22"/>
          <w:szCs w:val="22"/>
          <w:lang w:val="es-ES_tradnl"/>
        </w:rPr>
      </w:pPr>
      <w:r w:rsidRPr="009C4163">
        <w:rPr>
          <w:rFonts w:asciiTheme="minorHAnsi" w:hAnsiTheme="minorHAnsi" w:cs="Arial"/>
          <w:b/>
          <w:color w:val="000000"/>
          <w:sz w:val="22"/>
          <w:szCs w:val="22"/>
          <w:u w:val="single"/>
          <w:lang w:val="es-ES_tradnl"/>
        </w:rPr>
        <w:t>CONSIDERANDO:</w:t>
      </w:r>
      <w:r w:rsidRPr="009C4163">
        <w:rPr>
          <w:rFonts w:asciiTheme="minorHAnsi" w:hAnsiTheme="minorHAnsi" w:cs="Arial"/>
          <w:color w:val="000000"/>
          <w:sz w:val="22"/>
          <w:szCs w:val="22"/>
          <w:lang w:val="es-ES_tradnl"/>
        </w:rPr>
        <w:tab/>
        <w:t>Que este HC.D., ha adquirido computadoras nuevas, renovando casi la totalidad de las existentes.-</w:t>
      </w:r>
    </w:p>
    <w:p w:rsidR="009C4163" w:rsidRPr="009C4163" w:rsidRDefault="009C4163" w:rsidP="009C4163">
      <w:pPr>
        <w:tabs>
          <w:tab w:val="left" w:pos="1980"/>
        </w:tabs>
        <w:jc w:val="both"/>
        <w:rPr>
          <w:rFonts w:asciiTheme="minorHAnsi" w:hAnsiTheme="minorHAnsi" w:cs="Arial"/>
          <w:color w:val="000000"/>
          <w:sz w:val="22"/>
          <w:szCs w:val="22"/>
          <w:lang w:val="es-ES_tradnl"/>
        </w:rPr>
      </w:pPr>
    </w:p>
    <w:p w:rsidR="009C4163" w:rsidRPr="009C4163" w:rsidRDefault="009C4163" w:rsidP="009C4163">
      <w:pPr>
        <w:tabs>
          <w:tab w:val="left" w:pos="1980"/>
        </w:tabs>
        <w:jc w:val="both"/>
        <w:rPr>
          <w:rFonts w:asciiTheme="minorHAnsi" w:hAnsiTheme="minorHAnsi" w:cs="Arial"/>
          <w:color w:val="000000"/>
          <w:sz w:val="22"/>
          <w:szCs w:val="22"/>
          <w:lang w:val="es-ES_tradnl"/>
        </w:rPr>
      </w:pPr>
      <w:r w:rsidRPr="009C4163">
        <w:rPr>
          <w:rFonts w:asciiTheme="minorHAnsi" w:hAnsiTheme="minorHAnsi" w:cs="Arial"/>
          <w:color w:val="000000"/>
          <w:sz w:val="22"/>
          <w:szCs w:val="22"/>
          <w:lang w:val="es-ES_tradnl"/>
        </w:rPr>
        <w:tab/>
        <w:t>Que las que quedaron en desuso, pueden prestar un valioso aporte a las instituciones solicitantes.-</w:t>
      </w:r>
    </w:p>
    <w:p w:rsidR="009C4163" w:rsidRPr="009C4163" w:rsidRDefault="009C4163" w:rsidP="009C4163">
      <w:pPr>
        <w:jc w:val="both"/>
        <w:rPr>
          <w:rFonts w:asciiTheme="minorHAnsi" w:hAnsiTheme="minorHAnsi" w:cs="Arial"/>
          <w:b/>
          <w:color w:val="000000"/>
          <w:sz w:val="22"/>
          <w:szCs w:val="22"/>
          <w:lang w:val="es-ES_tradnl"/>
        </w:rPr>
      </w:pP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color w:val="000000"/>
          <w:sz w:val="22"/>
          <w:szCs w:val="22"/>
          <w:lang w:val="es-ES_tradnl"/>
        </w:rPr>
        <w:t xml:space="preserve">Por ello, </w:t>
      </w:r>
      <w:r w:rsidRPr="009C4163">
        <w:rPr>
          <w:rFonts w:asciiTheme="minorHAnsi" w:hAnsiTheme="minorHAnsi" w:cs="Arial"/>
          <w:b/>
          <w:sz w:val="22"/>
          <w:szCs w:val="22"/>
        </w:rPr>
        <w:t>EL HONORABLE CONCEJO DELIBERANTE DE LOBOS</w:t>
      </w:r>
      <w:r w:rsidRPr="009C4163">
        <w:rPr>
          <w:rFonts w:asciiTheme="minorHAnsi" w:hAnsiTheme="minorHAnsi" w:cs="Arial"/>
          <w:sz w:val="22"/>
          <w:szCs w:val="22"/>
        </w:rPr>
        <w:t>,</w:t>
      </w:r>
      <w:r w:rsidRPr="009C4163">
        <w:rPr>
          <w:rFonts w:asciiTheme="minorHAnsi" w:hAnsiTheme="minorHAnsi" w:cs="Arial"/>
          <w:b/>
          <w:sz w:val="22"/>
          <w:szCs w:val="22"/>
        </w:rPr>
        <w:t xml:space="preserve"> </w:t>
      </w:r>
      <w:r w:rsidRPr="009C4163">
        <w:rPr>
          <w:rFonts w:asciiTheme="minorHAnsi" w:hAnsiTheme="minorHAnsi" w:cs="Arial"/>
          <w:sz w:val="22"/>
          <w:szCs w:val="22"/>
        </w:rPr>
        <w:t>sanciona por UNANIMIDAD la siguiente:</w:t>
      </w:r>
    </w:p>
    <w:p w:rsidR="009C4163" w:rsidRPr="009C4163" w:rsidRDefault="009C4163" w:rsidP="009C4163">
      <w:pPr>
        <w:jc w:val="both"/>
        <w:rPr>
          <w:rFonts w:asciiTheme="minorHAnsi" w:hAnsiTheme="minorHAnsi"/>
          <w:sz w:val="22"/>
          <w:szCs w:val="22"/>
        </w:rPr>
      </w:pPr>
    </w:p>
    <w:p w:rsidR="009C4163" w:rsidRPr="009C4163" w:rsidRDefault="009C4163" w:rsidP="009C4163">
      <w:pPr>
        <w:pStyle w:val="Ttulo"/>
        <w:jc w:val="both"/>
        <w:rPr>
          <w:rFonts w:asciiTheme="minorHAnsi" w:hAnsiTheme="minorHAnsi" w:cs="Arial"/>
          <w:sz w:val="22"/>
          <w:szCs w:val="22"/>
        </w:rPr>
      </w:pPr>
      <w:r w:rsidRPr="009C4163">
        <w:rPr>
          <w:rFonts w:asciiTheme="minorHAnsi" w:hAnsiTheme="minorHAnsi" w:cs="Arial"/>
          <w:sz w:val="22"/>
          <w:szCs w:val="22"/>
        </w:rPr>
        <w:t xml:space="preserve">O R D E N A N Z A   N º  2 6 5 6 </w:t>
      </w:r>
    </w:p>
    <w:p w:rsidR="009C4163" w:rsidRPr="009C4163" w:rsidRDefault="009C4163" w:rsidP="009C4163">
      <w:pPr>
        <w:jc w:val="both"/>
        <w:rPr>
          <w:rFonts w:asciiTheme="minorHAnsi" w:hAnsiTheme="minorHAnsi" w:cs="Arial"/>
          <w:sz w:val="22"/>
          <w:szCs w:val="22"/>
        </w:rPr>
      </w:pPr>
    </w:p>
    <w:p w:rsidR="009C4163" w:rsidRPr="009C4163" w:rsidRDefault="009C4163" w:rsidP="009C4163">
      <w:pPr>
        <w:jc w:val="both"/>
        <w:rPr>
          <w:rFonts w:asciiTheme="minorHAnsi" w:hAnsiTheme="minorHAnsi" w:cs="Arial"/>
          <w:sz w:val="22"/>
          <w:szCs w:val="22"/>
          <w:lang w:val="es-AR"/>
        </w:rPr>
      </w:pPr>
      <w:r w:rsidRPr="009C4163">
        <w:rPr>
          <w:rFonts w:asciiTheme="minorHAnsi" w:hAnsiTheme="minorHAnsi" w:cs="Arial"/>
          <w:b/>
          <w:sz w:val="22"/>
          <w:szCs w:val="22"/>
          <w:u w:val="single"/>
        </w:rPr>
        <w:t>ARTÍCULO 1º:</w:t>
      </w:r>
      <w:r w:rsidRPr="009C4163">
        <w:rPr>
          <w:rFonts w:asciiTheme="minorHAnsi" w:hAnsiTheme="minorHAnsi" w:cs="Arial"/>
          <w:sz w:val="22"/>
          <w:szCs w:val="22"/>
        </w:rPr>
        <w:t xml:space="preserve"> </w:t>
      </w:r>
      <w:proofErr w:type="spellStart"/>
      <w:r w:rsidRPr="009C4163">
        <w:rPr>
          <w:rFonts w:asciiTheme="minorHAnsi" w:hAnsiTheme="minorHAnsi" w:cs="Arial"/>
          <w:sz w:val="22"/>
          <w:szCs w:val="22"/>
          <w:lang w:val="es-AR"/>
        </w:rPr>
        <w:t>Dónase</w:t>
      </w:r>
      <w:proofErr w:type="spellEnd"/>
      <w:r w:rsidRPr="009C4163">
        <w:rPr>
          <w:rFonts w:asciiTheme="minorHAnsi" w:hAnsiTheme="minorHAnsi" w:cs="Arial"/>
          <w:sz w:val="22"/>
          <w:szCs w:val="22"/>
          <w:lang w:val="es-AR"/>
        </w:rPr>
        <w:t xml:space="preserve"> a </w:t>
      </w:r>
      <w:smartTag w:uri="urn:schemas-microsoft-com:office:smarttags" w:element="PersonName">
        <w:smartTagPr>
          <w:attr w:name="ProductID" w:val="la O.N"/>
        </w:smartTagPr>
        <w:r w:rsidRPr="009C4163">
          <w:rPr>
            <w:rFonts w:asciiTheme="minorHAnsi" w:hAnsiTheme="minorHAnsi" w:cs="Arial"/>
            <w:sz w:val="22"/>
            <w:szCs w:val="22"/>
            <w:lang w:val="es-AR"/>
          </w:rPr>
          <w:t>la O.N</w:t>
        </w:r>
      </w:smartTag>
      <w:r w:rsidRPr="009C4163">
        <w:rPr>
          <w:rFonts w:asciiTheme="minorHAnsi" w:hAnsiTheme="minorHAnsi" w:cs="Arial"/>
          <w:sz w:val="22"/>
          <w:szCs w:val="22"/>
          <w:lang w:val="es-AR"/>
        </w:rPr>
        <w:t xml:space="preserve">.G. Hogar de Día “Honrar </w:t>
      </w:r>
      <w:smartTag w:uri="urn:schemas-microsoft-com:office:smarttags" w:element="PersonName">
        <w:smartTagPr>
          <w:attr w:name="ProductID" w:val="la Vida"/>
        </w:smartTagPr>
        <w:r w:rsidRPr="009C4163">
          <w:rPr>
            <w:rFonts w:asciiTheme="minorHAnsi" w:hAnsiTheme="minorHAnsi" w:cs="Arial"/>
            <w:sz w:val="22"/>
            <w:szCs w:val="22"/>
            <w:lang w:val="es-AR"/>
          </w:rPr>
          <w:t>la Vida</w:t>
        </w:r>
      </w:smartTag>
      <w:r w:rsidRPr="009C4163">
        <w:rPr>
          <w:rFonts w:asciiTheme="minorHAnsi" w:hAnsiTheme="minorHAnsi" w:cs="Arial"/>
          <w:sz w:val="22"/>
          <w:szCs w:val="22"/>
          <w:lang w:val="es-AR"/>
        </w:rPr>
        <w:t xml:space="preserve">” de Empalme Lobos y a </w:t>
      </w:r>
      <w:smartTag w:uri="urn:schemas-microsoft-com:office:smarttags" w:element="PersonName">
        <w:smartTagPr>
          <w:attr w:name="ProductID" w:val="la Biblioteca"/>
        </w:smartTagPr>
        <w:r w:rsidRPr="009C4163">
          <w:rPr>
            <w:rFonts w:asciiTheme="minorHAnsi" w:hAnsiTheme="minorHAnsi" w:cs="Arial"/>
            <w:sz w:val="22"/>
            <w:szCs w:val="22"/>
            <w:lang w:val="es-AR"/>
          </w:rPr>
          <w:t>la Biblioteca</w:t>
        </w:r>
      </w:smartTag>
      <w:r w:rsidRPr="009C4163">
        <w:rPr>
          <w:rFonts w:asciiTheme="minorHAnsi" w:hAnsiTheme="minorHAnsi" w:cs="Arial"/>
          <w:sz w:val="22"/>
          <w:szCs w:val="22"/>
          <w:lang w:val="es-AR"/>
        </w:rPr>
        <w:t xml:space="preserve"> “</w:t>
      </w:r>
      <w:smartTag w:uri="urn:schemas-microsoft-com:office:smarttags" w:element="PersonName">
        <w:smartTagPr>
          <w:attr w:name="ProductID" w:val="La Estaci￳n"/>
        </w:smartTagPr>
        <w:r w:rsidRPr="009C4163">
          <w:rPr>
            <w:rFonts w:asciiTheme="minorHAnsi" w:hAnsiTheme="minorHAnsi" w:cs="Arial"/>
            <w:sz w:val="22"/>
            <w:szCs w:val="22"/>
            <w:lang w:val="es-AR"/>
          </w:rPr>
          <w:t>La Estación</w:t>
        </w:r>
      </w:smartTag>
      <w:r w:rsidRPr="009C4163">
        <w:rPr>
          <w:rFonts w:asciiTheme="minorHAnsi" w:hAnsiTheme="minorHAnsi" w:cs="Arial"/>
          <w:sz w:val="22"/>
          <w:szCs w:val="22"/>
          <w:lang w:val="es-AR"/>
        </w:rPr>
        <w:t xml:space="preserve">” de </w:t>
      </w:r>
      <w:proofErr w:type="spellStart"/>
      <w:r w:rsidRPr="009C4163">
        <w:rPr>
          <w:rFonts w:asciiTheme="minorHAnsi" w:hAnsiTheme="minorHAnsi" w:cs="Arial"/>
          <w:sz w:val="22"/>
          <w:szCs w:val="22"/>
          <w:lang w:val="es-AR"/>
        </w:rPr>
        <w:t>Zapiola</w:t>
      </w:r>
      <w:proofErr w:type="spellEnd"/>
      <w:r w:rsidRPr="009C4163">
        <w:rPr>
          <w:rFonts w:asciiTheme="minorHAnsi" w:hAnsiTheme="minorHAnsi" w:cs="Arial"/>
          <w:sz w:val="22"/>
          <w:szCs w:val="22"/>
          <w:lang w:val="es-AR"/>
        </w:rPr>
        <w:t>, la cantidad de dos (2) computadoras (CPU) con sus respectivos monitores, teclados, mouse y parlantes multimedia, pertenecientes a los Bloques de Concejales que componen este Honorable Cuerpo, que fueran retiradas y reemplazadas por unidades nuevas.-</w:t>
      </w:r>
    </w:p>
    <w:p w:rsidR="009C4163" w:rsidRPr="009C4163" w:rsidRDefault="009C4163" w:rsidP="009C4163">
      <w:pPr>
        <w:jc w:val="both"/>
        <w:rPr>
          <w:rFonts w:asciiTheme="minorHAnsi" w:hAnsiTheme="minorHAnsi" w:cs="Arial"/>
          <w:sz w:val="22"/>
          <w:szCs w:val="22"/>
          <w:lang w:val="es-AR"/>
        </w:rPr>
      </w:pPr>
    </w:p>
    <w:p w:rsidR="009C4163" w:rsidRPr="009C4163" w:rsidRDefault="009C4163" w:rsidP="009C4163">
      <w:pPr>
        <w:pStyle w:val="Sangradetextonormal"/>
        <w:spacing w:line="240" w:lineRule="auto"/>
        <w:rPr>
          <w:rFonts w:asciiTheme="minorHAnsi" w:hAnsiTheme="minorHAnsi" w:cs="Arial"/>
        </w:rPr>
      </w:pPr>
      <w:r w:rsidRPr="009C4163">
        <w:rPr>
          <w:rFonts w:asciiTheme="minorHAnsi" w:hAnsiTheme="minorHAnsi" w:cs="Arial"/>
          <w:b/>
          <w:u w:val="single"/>
        </w:rPr>
        <w:t>ARTICULO 2º:</w:t>
      </w:r>
      <w:r w:rsidRPr="009C4163">
        <w:rPr>
          <w:rFonts w:asciiTheme="minorHAnsi" w:hAnsiTheme="minorHAnsi" w:cs="Arial"/>
        </w:rPr>
        <w:t xml:space="preserve"> Dése de baja del Patrimonio Municipal las computadoras a las que hace referencia el Artículo precedente.-</w:t>
      </w:r>
    </w:p>
    <w:p w:rsidR="009C4163" w:rsidRPr="009C4163" w:rsidRDefault="009C4163" w:rsidP="009C4163">
      <w:pPr>
        <w:pStyle w:val="Sangradetextonormal"/>
        <w:spacing w:line="240" w:lineRule="auto"/>
        <w:rPr>
          <w:rFonts w:asciiTheme="minorHAnsi" w:hAnsiTheme="minorHAnsi" w:cs="Arial"/>
        </w:rPr>
      </w:pPr>
    </w:p>
    <w:p w:rsidR="009C4163" w:rsidRPr="009C4163" w:rsidRDefault="009C4163" w:rsidP="009C4163">
      <w:pPr>
        <w:pStyle w:val="Sangradetextonormal"/>
        <w:spacing w:line="240" w:lineRule="auto"/>
        <w:rPr>
          <w:rFonts w:asciiTheme="minorHAnsi" w:hAnsiTheme="minorHAnsi" w:cs="Arial"/>
        </w:rPr>
      </w:pPr>
      <w:r w:rsidRPr="009C4163">
        <w:rPr>
          <w:rFonts w:asciiTheme="minorHAnsi" w:hAnsiTheme="minorHAnsi" w:cs="Arial"/>
          <w:b/>
          <w:u w:val="single"/>
        </w:rPr>
        <w:t>ARTICULO 3º:</w:t>
      </w:r>
      <w:r w:rsidRPr="009C4163">
        <w:rPr>
          <w:rFonts w:asciiTheme="minorHAnsi" w:hAnsiTheme="minorHAnsi" w:cs="Arial"/>
        </w:rPr>
        <w:t xml:space="preserve"> </w:t>
      </w:r>
      <w:smartTag w:uri="urn:schemas-microsoft-com:office:smarttags" w:element="PersonName">
        <w:smartTagPr>
          <w:attr w:name="ProductID" w:val="La Donaci￳n"/>
        </w:smartTagPr>
        <w:r w:rsidRPr="009C4163">
          <w:rPr>
            <w:rFonts w:asciiTheme="minorHAnsi" w:hAnsiTheme="minorHAnsi" w:cs="Arial"/>
          </w:rPr>
          <w:t>La Donación</w:t>
        </w:r>
      </w:smartTag>
      <w:r w:rsidRPr="009C4163">
        <w:rPr>
          <w:rFonts w:asciiTheme="minorHAnsi" w:hAnsiTheme="minorHAnsi" w:cs="Arial"/>
        </w:rPr>
        <w:t xml:space="preserve"> a la que hace referencia el Artículo 1º de la presente, se efectuará con cargo de ser utilizada para beneficio de las Instituciones mencionadas.-</w:t>
      </w:r>
    </w:p>
    <w:p w:rsidR="009C4163" w:rsidRPr="009C4163" w:rsidRDefault="009C4163" w:rsidP="009C4163">
      <w:pPr>
        <w:pStyle w:val="Sangradetextonormal"/>
        <w:spacing w:line="240" w:lineRule="auto"/>
        <w:rPr>
          <w:rFonts w:asciiTheme="minorHAnsi" w:hAnsiTheme="minorHAnsi" w:cs="Arial"/>
        </w:rPr>
      </w:pPr>
    </w:p>
    <w:p w:rsidR="009C4163" w:rsidRPr="009C4163" w:rsidRDefault="009C4163" w:rsidP="009C4163">
      <w:pPr>
        <w:pStyle w:val="Sangradetextonormal"/>
        <w:spacing w:line="240" w:lineRule="auto"/>
        <w:rPr>
          <w:rFonts w:asciiTheme="minorHAnsi" w:hAnsiTheme="minorHAnsi" w:cs="Arial"/>
        </w:rPr>
      </w:pPr>
      <w:r w:rsidRPr="009C4163">
        <w:rPr>
          <w:rFonts w:asciiTheme="minorHAnsi" w:hAnsiTheme="minorHAnsi" w:cs="Arial"/>
          <w:b/>
          <w:u w:val="single"/>
        </w:rPr>
        <w:t>ARTICULO 4º:</w:t>
      </w:r>
      <w:r w:rsidRPr="009C4163">
        <w:rPr>
          <w:rFonts w:asciiTheme="minorHAnsi" w:hAnsiTheme="minorHAnsi" w:cs="Arial"/>
        </w:rPr>
        <w:t xml:space="preserve"> Los bienes donados se entregarán en el estado en que se encuentran, sin tener el beneficiario derecho a reclamo alguno.-</w:t>
      </w:r>
    </w:p>
    <w:p w:rsidR="009C4163" w:rsidRPr="009C4163" w:rsidRDefault="009C4163" w:rsidP="009C4163">
      <w:pPr>
        <w:jc w:val="both"/>
        <w:rPr>
          <w:rFonts w:asciiTheme="minorHAnsi" w:hAnsiTheme="minorHAnsi" w:cs="Arial"/>
          <w:b/>
          <w:sz w:val="22"/>
          <w:szCs w:val="22"/>
          <w:u w:val="single"/>
          <w:lang w:val="es-AR"/>
        </w:rPr>
      </w:pPr>
    </w:p>
    <w:p w:rsidR="009C4163" w:rsidRPr="009C4163" w:rsidRDefault="009C4163" w:rsidP="009C4163">
      <w:pPr>
        <w:jc w:val="both"/>
        <w:rPr>
          <w:rFonts w:asciiTheme="minorHAnsi" w:hAnsiTheme="minorHAnsi" w:cs="Arial"/>
          <w:b/>
          <w:sz w:val="22"/>
          <w:szCs w:val="22"/>
          <w:lang w:val="es-ES_tradnl"/>
        </w:rPr>
      </w:pPr>
      <w:r w:rsidRPr="009C4163">
        <w:rPr>
          <w:rFonts w:asciiTheme="minorHAnsi" w:hAnsiTheme="minorHAnsi" w:cs="Arial"/>
          <w:b/>
          <w:sz w:val="22"/>
          <w:szCs w:val="22"/>
          <w:u w:val="single"/>
          <w:lang w:val="es-AR"/>
        </w:rPr>
        <w:t>ARTICULO 5º:</w:t>
      </w:r>
      <w:r w:rsidRPr="009C4163">
        <w:rPr>
          <w:rFonts w:asciiTheme="minorHAnsi" w:hAnsiTheme="minorHAnsi" w:cs="Arial"/>
          <w:sz w:val="22"/>
          <w:szCs w:val="22"/>
          <w:lang w:val="es-AR"/>
        </w:rPr>
        <w:t xml:space="preserve"> Dése copia de la presente al Departamento de Patrimonio del Municipio, a sus efectos.-</w:t>
      </w:r>
    </w:p>
    <w:p w:rsidR="009C4163" w:rsidRPr="009C4163" w:rsidRDefault="009C4163" w:rsidP="009C4163">
      <w:pPr>
        <w:jc w:val="both"/>
        <w:rPr>
          <w:rFonts w:asciiTheme="minorHAnsi" w:hAnsiTheme="minorHAnsi" w:cs="Arial"/>
          <w:sz w:val="22"/>
          <w:szCs w:val="22"/>
        </w:rPr>
      </w:pPr>
    </w:p>
    <w:p w:rsidR="009C4163" w:rsidRPr="009C4163" w:rsidRDefault="009C4163" w:rsidP="009C4163">
      <w:pPr>
        <w:jc w:val="both"/>
        <w:rPr>
          <w:rFonts w:asciiTheme="minorHAnsi" w:hAnsiTheme="minorHAnsi" w:cs="Arial"/>
          <w:b/>
          <w:sz w:val="22"/>
          <w:szCs w:val="22"/>
          <w:lang w:val="es-ES_tradnl"/>
        </w:rPr>
      </w:pPr>
      <w:r w:rsidRPr="009C4163">
        <w:rPr>
          <w:rFonts w:asciiTheme="minorHAnsi" w:hAnsiTheme="minorHAnsi" w:cs="Arial"/>
          <w:b/>
          <w:sz w:val="22"/>
          <w:szCs w:val="22"/>
          <w:u w:val="single"/>
          <w:lang w:val="es-AR"/>
        </w:rPr>
        <w:t>ARTICULO 6º:</w:t>
      </w:r>
      <w:r w:rsidRPr="009C4163">
        <w:rPr>
          <w:rFonts w:asciiTheme="minorHAnsi" w:hAnsiTheme="minorHAnsi" w:cs="Arial"/>
          <w:sz w:val="22"/>
          <w:szCs w:val="22"/>
          <w:lang w:val="es-AR"/>
        </w:rPr>
        <w:t xml:space="preserve"> Cúmplase, comuníquese y archívese.-</w:t>
      </w:r>
      <w:r w:rsidRPr="009C4163">
        <w:rPr>
          <w:rFonts w:asciiTheme="minorHAnsi" w:hAnsiTheme="minorHAnsi" w:cs="Arial"/>
          <w:b/>
          <w:sz w:val="22"/>
          <w:szCs w:val="22"/>
        </w:rPr>
        <w:t>”</w:t>
      </w:r>
    </w:p>
    <w:p w:rsidR="009C4163" w:rsidRPr="009C4163" w:rsidRDefault="009C4163" w:rsidP="009C4163">
      <w:pPr>
        <w:jc w:val="both"/>
        <w:rPr>
          <w:rFonts w:asciiTheme="minorHAnsi" w:hAnsiTheme="minorHAnsi" w:cs="Arial"/>
          <w:sz w:val="22"/>
          <w:szCs w:val="22"/>
        </w:rPr>
      </w:pPr>
    </w:p>
    <w:p w:rsidR="009C4163" w:rsidRPr="009C4163" w:rsidRDefault="009C4163" w:rsidP="009C4163">
      <w:pPr>
        <w:jc w:val="both"/>
        <w:rPr>
          <w:rFonts w:asciiTheme="minorHAnsi" w:hAnsiTheme="minorHAnsi" w:cs="Arial"/>
          <w:b/>
          <w:bCs/>
          <w:sz w:val="22"/>
          <w:szCs w:val="22"/>
        </w:rPr>
      </w:pPr>
      <w:r w:rsidRPr="009C4163">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9C4163">
          <w:rPr>
            <w:rFonts w:asciiTheme="minorHAnsi" w:hAnsiTheme="minorHAnsi" w:cs="Arial"/>
            <w:b/>
            <w:bCs/>
            <w:sz w:val="22"/>
            <w:szCs w:val="22"/>
          </w:rPr>
          <w:t>LA SALA DE</w:t>
        </w:r>
      </w:smartTag>
      <w:r w:rsidRPr="009C4163">
        <w:rPr>
          <w:rFonts w:asciiTheme="minorHAnsi" w:hAnsiTheme="minorHAnsi" w:cs="Arial"/>
          <w:b/>
          <w:bCs/>
          <w:sz w:val="22"/>
          <w:szCs w:val="22"/>
        </w:rPr>
        <w:t xml:space="preserve"> SESIONES DEL HONORABLE CONCEJO DELIBERANTE DE LOBOS A LOS VEINTISIETE DIAS DEL MES DE NOVIEMBRE DEL AÑO DOS MIL DOCE.----</w:t>
      </w:r>
    </w:p>
    <w:p w:rsidR="009C4163" w:rsidRPr="009C4163" w:rsidRDefault="009C4163" w:rsidP="009C4163">
      <w:pPr>
        <w:jc w:val="both"/>
        <w:rPr>
          <w:rFonts w:asciiTheme="minorHAnsi" w:hAnsiTheme="minorHAnsi" w:cs="Arial"/>
          <w:sz w:val="22"/>
          <w:szCs w:val="22"/>
        </w:rPr>
      </w:pP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b/>
          <w:bCs/>
          <w:sz w:val="22"/>
          <w:szCs w:val="22"/>
          <w:u w:val="single"/>
        </w:rPr>
        <w:t>FIRMADO:</w:t>
      </w:r>
      <w:r w:rsidRPr="009C4163">
        <w:rPr>
          <w:rFonts w:asciiTheme="minorHAnsi" w:hAnsiTheme="minorHAnsi" w:cs="Arial"/>
          <w:sz w:val="22"/>
          <w:szCs w:val="22"/>
        </w:rPr>
        <w:t xml:space="preserve"> HÉCTOR FRANCISCO SALA  – Presidente del H.C.D.-</w:t>
      </w: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sz w:val="22"/>
          <w:szCs w:val="22"/>
        </w:rPr>
        <w:t>--------------- CARLOS ALBERTO LEIVA – Secretario.--------------------</w:t>
      </w: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sz w:val="22"/>
          <w:szCs w:val="22"/>
        </w:rPr>
        <w:t xml:space="preserve">                                                      </w:t>
      </w:r>
    </w:p>
    <w:p w:rsidR="009C4163" w:rsidRPr="009C4163" w:rsidRDefault="009C4163" w:rsidP="009C4163">
      <w:pPr>
        <w:jc w:val="both"/>
        <w:rPr>
          <w:rFonts w:asciiTheme="minorHAnsi" w:hAnsiTheme="minorHAnsi"/>
          <w:sz w:val="22"/>
          <w:szCs w:val="22"/>
        </w:rPr>
      </w:pPr>
      <w:r w:rsidRPr="009C4163">
        <w:rPr>
          <w:rFonts w:asciiTheme="minorHAnsi" w:hAnsiTheme="minorHAnsi" w:cs="Arial"/>
          <w:sz w:val="22"/>
          <w:szCs w:val="22"/>
        </w:rPr>
        <w:t xml:space="preserve">                                                         Con tal motivo, saludamos a Ud. muy atte.-</w:t>
      </w:r>
    </w:p>
    <w:p w:rsidR="009C4163" w:rsidRPr="009C4163" w:rsidRDefault="009C4163" w:rsidP="009C4163">
      <w:pPr>
        <w:jc w:val="both"/>
        <w:rPr>
          <w:rFonts w:asciiTheme="minorHAnsi" w:hAnsiTheme="minorHAnsi" w:cs="Arial"/>
          <w:sz w:val="22"/>
          <w:szCs w:val="22"/>
          <w:lang w:val="es-ES_tradnl"/>
        </w:rPr>
      </w:pPr>
      <w:r w:rsidRPr="009C4163">
        <w:rPr>
          <w:rFonts w:asciiTheme="minorHAnsi" w:hAnsiTheme="minorHAnsi" w:cs="Arial"/>
          <w:sz w:val="22"/>
          <w:szCs w:val="22"/>
          <w:lang w:val="es-ES_tradnl"/>
        </w:rPr>
        <w:t>Lobos, 27 de Noviembre de 2012.-</w:t>
      </w:r>
    </w:p>
    <w:p w:rsidR="009C4163" w:rsidRPr="009C4163" w:rsidRDefault="009C4163" w:rsidP="009C4163">
      <w:pPr>
        <w:jc w:val="both"/>
        <w:rPr>
          <w:rFonts w:asciiTheme="minorHAnsi" w:hAnsiTheme="minorHAnsi" w:cs="Arial"/>
          <w:sz w:val="22"/>
          <w:szCs w:val="22"/>
          <w:lang w:val="es-ES_tradnl"/>
        </w:rPr>
      </w:pPr>
    </w:p>
    <w:p w:rsidR="009C4163" w:rsidRPr="009C4163" w:rsidRDefault="009C4163" w:rsidP="009C4163">
      <w:pPr>
        <w:jc w:val="both"/>
        <w:rPr>
          <w:rFonts w:asciiTheme="minorHAnsi" w:hAnsiTheme="minorHAnsi" w:cs="Arial"/>
          <w:sz w:val="22"/>
          <w:szCs w:val="22"/>
          <w:lang w:val="es-ES_tradnl"/>
        </w:rPr>
      </w:pPr>
      <w:r w:rsidRPr="009C4163">
        <w:rPr>
          <w:rFonts w:asciiTheme="minorHAnsi" w:hAnsiTheme="minorHAnsi" w:cs="Arial"/>
          <w:sz w:val="22"/>
          <w:szCs w:val="22"/>
          <w:lang w:val="es-ES_tradnl"/>
        </w:rPr>
        <w:t>Al señor Intendente Municipal</w:t>
      </w:r>
    </w:p>
    <w:p w:rsidR="009C4163" w:rsidRPr="009C4163" w:rsidRDefault="009C4163" w:rsidP="009C4163">
      <w:pPr>
        <w:jc w:val="both"/>
        <w:rPr>
          <w:rFonts w:asciiTheme="minorHAnsi" w:hAnsiTheme="minorHAnsi" w:cs="Arial"/>
          <w:b/>
          <w:bCs/>
          <w:sz w:val="22"/>
          <w:szCs w:val="22"/>
          <w:lang w:val="es-ES_tradnl"/>
        </w:rPr>
      </w:pPr>
      <w:r w:rsidRPr="009C4163">
        <w:rPr>
          <w:rFonts w:asciiTheme="minorHAnsi" w:hAnsiTheme="minorHAnsi" w:cs="Arial"/>
          <w:b/>
          <w:bCs/>
          <w:sz w:val="22"/>
          <w:szCs w:val="22"/>
          <w:lang w:val="es-ES_tradnl"/>
        </w:rPr>
        <w:t>Prof. Gustavo R. Sobrero</w:t>
      </w:r>
    </w:p>
    <w:p w:rsidR="009C4163" w:rsidRPr="009C4163" w:rsidRDefault="009C4163" w:rsidP="009C4163">
      <w:pPr>
        <w:pStyle w:val="Ttulo1"/>
        <w:jc w:val="both"/>
        <w:rPr>
          <w:rFonts w:asciiTheme="minorHAnsi" w:eastAsia="Arial Unicode MS" w:hAnsiTheme="minorHAnsi" w:cs="Arial"/>
          <w:b/>
          <w:bCs/>
        </w:rPr>
      </w:pPr>
      <w:r w:rsidRPr="009C4163">
        <w:rPr>
          <w:rFonts w:asciiTheme="minorHAnsi" w:hAnsiTheme="minorHAnsi" w:cs="Arial"/>
          <w:b/>
          <w:bCs/>
        </w:rPr>
        <w:t>S                    /                      D</w:t>
      </w:r>
    </w:p>
    <w:p w:rsidR="009C4163" w:rsidRPr="009C4163" w:rsidRDefault="009C4163" w:rsidP="009C4163">
      <w:pPr>
        <w:jc w:val="both"/>
        <w:rPr>
          <w:rFonts w:asciiTheme="minorHAnsi" w:eastAsia="Arial Unicode MS" w:hAnsiTheme="minorHAnsi" w:cs="Arial"/>
          <w:sz w:val="22"/>
          <w:szCs w:val="22"/>
        </w:rPr>
      </w:pPr>
    </w:p>
    <w:p w:rsidR="009C4163" w:rsidRPr="009C4163" w:rsidRDefault="009C4163" w:rsidP="009C4163">
      <w:pPr>
        <w:pStyle w:val="Ttulo4"/>
        <w:ind w:left="5500"/>
        <w:jc w:val="both"/>
        <w:rPr>
          <w:rFonts w:asciiTheme="minorHAnsi" w:hAnsiTheme="minorHAnsi"/>
          <w:sz w:val="22"/>
          <w:szCs w:val="22"/>
          <w:u w:val="single"/>
        </w:rPr>
      </w:pPr>
      <w:r w:rsidRPr="009C4163">
        <w:rPr>
          <w:rFonts w:asciiTheme="minorHAnsi" w:hAnsiTheme="minorHAnsi"/>
          <w:sz w:val="22"/>
          <w:szCs w:val="22"/>
          <w:u w:val="single"/>
        </w:rPr>
        <w:t xml:space="preserve">Ref.: Expte. Nº 118/2012 del </w:t>
      </w:r>
      <w:proofErr w:type="gramStart"/>
      <w:r w:rsidRPr="009C4163">
        <w:rPr>
          <w:rFonts w:asciiTheme="minorHAnsi" w:hAnsiTheme="minorHAnsi"/>
          <w:sz w:val="22"/>
          <w:szCs w:val="22"/>
          <w:u w:val="single"/>
        </w:rPr>
        <w:t>H.C.D..</w:t>
      </w:r>
      <w:proofErr w:type="gramEnd"/>
      <w:r w:rsidRPr="009C4163">
        <w:rPr>
          <w:rFonts w:asciiTheme="minorHAnsi" w:hAnsiTheme="minorHAnsi"/>
          <w:sz w:val="22"/>
          <w:szCs w:val="22"/>
          <w:u w:val="single"/>
        </w:rPr>
        <w:t xml:space="preserve">- Expte. Nº 4067-19166/12  del  </w:t>
      </w:r>
      <w:proofErr w:type="gramStart"/>
      <w:r w:rsidRPr="009C4163">
        <w:rPr>
          <w:rFonts w:asciiTheme="minorHAnsi" w:hAnsiTheme="minorHAnsi"/>
          <w:sz w:val="22"/>
          <w:szCs w:val="22"/>
          <w:u w:val="single"/>
        </w:rPr>
        <w:t>D.E.M..</w:t>
      </w:r>
      <w:proofErr w:type="gramEnd"/>
      <w:r w:rsidRPr="009C4163">
        <w:rPr>
          <w:rFonts w:asciiTheme="minorHAnsi" w:hAnsiTheme="minorHAnsi"/>
          <w:sz w:val="22"/>
          <w:szCs w:val="22"/>
          <w:u w:val="single"/>
        </w:rPr>
        <w:t>-</w:t>
      </w:r>
    </w:p>
    <w:p w:rsidR="009C4163" w:rsidRPr="009C4163" w:rsidRDefault="009C4163" w:rsidP="009C4163">
      <w:pPr>
        <w:jc w:val="both"/>
        <w:rPr>
          <w:rFonts w:asciiTheme="minorHAnsi" w:hAnsiTheme="minorHAnsi" w:cs="Arial"/>
          <w:sz w:val="22"/>
          <w:szCs w:val="22"/>
        </w:rPr>
      </w:pPr>
    </w:p>
    <w:p w:rsidR="009C4163" w:rsidRPr="009C4163" w:rsidRDefault="009C4163" w:rsidP="009C4163">
      <w:pPr>
        <w:tabs>
          <w:tab w:val="left" w:pos="3200"/>
        </w:tabs>
        <w:jc w:val="both"/>
        <w:rPr>
          <w:rFonts w:asciiTheme="minorHAnsi" w:hAnsiTheme="minorHAnsi" w:cs="Arial"/>
          <w:sz w:val="22"/>
          <w:szCs w:val="22"/>
        </w:rPr>
      </w:pPr>
      <w:r w:rsidRPr="009C4163">
        <w:rPr>
          <w:rFonts w:asciiTheme="minorHAnsi" w:hAnsiTheme="minorHAnsi" w:cs="Arial"/>
          <w:sz w:val="22"/>
          <w:szCs w:val="22"/>
        </w:rPr>
        <w:t>De nuestra mayor consideración:</w:t>
      </w:r>
    </w:p>
    <w:p w:rsidR="009C4163" w:rsidRPr="009C4163" w:rsidRDefault="009C4163" w:rsidP="009C4163">
      <w:pPr>
        <w:tabs>
          <w:tab w:val="left" w:pos="3200"/>
        </w:tabs>
        <w:jc w:val="both"/>
        <w:rPr>
          <w:rFonts w:asciiTheme="minorHAnsi" w:hAnsiTheme="minorHAnsi" w:cs="Arial"/>
          <w:sz w:val="22"/>
          <w:szCs w:val="22"/>
        </w:rPr>
      </w:pPr>
    </w:p>
    <w:p w:rsidR="009C4163" w:rsidRPr="009C4163" w:rsidRDefault="009C4163" w:rsidP="009C4163">
      <w:pPr>
        <w:tabs>
          <w:tab w:val="left" w:pos="3200"/>
        </w:tabs>
        <w:jc w:val="both"/>
        <w:rPr>
          <w:rFonts w:asciiTheme="minorHAnsi" w:hAnsiTheme="minorHAnsi" w:cs="Arial"/>
          <w:sz w:val="22"/>
          <w:szCs w:val="22"/>
        </w:rPr>
      </w:pPr>
      <w:r w:rsidRPr="009C4163">
        <w:rPr>
          <w:rFonts w:asciiTheme="minorHAnsi" w:hAnsiTheme="minorHAnsi" w:cs="Arial"/>
          <w:sz w:val="22"/>
          <w:szCs w:val="22"/>
        </w:rPr>
        <w:tab/>
        <w:t xml:space="preserve">Tenemos el agrado de dirigirnos a Ud. a fin de poner a v/conocimiento que este H.C.D. en </w:t>
      </w:r>
      <w:r w:rsidRPr="009C4163">
        <w:rPr>
          <w:rFonts w:asciiTheme="minorHAnsi" w:hAnsiTheme="minorHAnsi" w:cs="Arial"/>
          <w:b/>
          <w:sz w:val="22"/>
          <w:szCs w:val="22"/>
        </w:rPr>
        <w:t xml:space="preserve">Sesión Ordinaria </w:t>
      </w:r>
      <w:r w:rsidRPr="009C4163">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9C4163">
          <w:rPr>
            <w:rFonts w:asciiTheme="minorHAnsi" w:hAnsiTheme="minorHAnsi" w:cs="Arial"/>
            <w:sz w:val="22"/>
            <w:szCs w:val="22"/>
          </w:rPr>
          <w:t xml:space="preserve">la </w:t>
        </w:r>
        <w:r w:rsidRPr="009C4163">
          <w:rPr>
            <w:rFonts w:asciiTheme="minorHAnsi" w:hAnsiTheme="minorHAnsi" w:cs="Arial"/>
            <w:b/>
            <w:sz w:val="22"/>
            <w:szCs w:val="22"/>
          </w:rPr>
          <w:t>Ordenanza N</w:t>
        </w:r>
      </w:smartTag>
      <w:r w:rsidRPr="009C4163">
        <w:rPr>
          <w:rFonts w:asciiTheme="minorHAnsi" w:hAnsiTheme="minorHAnsi" w:cs="Arial"/>
          <w:b/>
          <w:sz w:val="22"/>
          <w:szCs w:val="22"/>
        </w:rPr>
        <w:t>º 2657</w:t>
      </w:r>
      <w:r w:rsidRPr="009C4163">
        <w:rPr>
          <w:rFonts w:asciiTheme="minorHAnsi" w:hAnsiTheme="minorHAnsi" w:cs="Arial"/>
          <w:sz w:val="22"/>
          <w:szCs w:val="22"/>
        </w:rPr>
        <w:t>, cuyo texto se transcribe a continuación:</w:t>
      </w:r>
    </w:p>
    <w:p w:rsidR="009C4163" w:rsidRPr="009C4163" w:rsidRDefault="009C4163" w:rsidP="009C4163">
      <w:pPr>
        <w:jc w:val="both"/>
        <w:rPr>
          <w:rFonts w:asciiTheme="minorHAnsi" w:hAnsiTheme="minorHAnsi" w:cs="Arial"/>
          <w:b/>
          <w:color w:val="000000"/>
          <w:sz w:val="22"/>
          <w:szCs w:val="22"/>
        </w:rPr>
      </w:pP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b/>
          <w:color w:val="000000"/>
          <w:sz w:val="22"/>
          <w:szCs w:val="22"/>
          <w:lang w:val="es-ES_tradnl"/>
        </w:rPr>
        <w:t>“</w:t>
      </w:r>
      <w:r w:rsidRPr="009C4163">
        <w:rPr>
          <w:rFonts w:asciiTheme="minorHAnsi" w:hAnsiTheme="minorHAnsi" w:cs="Arial"/>
          <w:color w:val="000000"/>
          <w:sz w:val="22"/>
          <w:szCs w:val="22"/>
          <w:lang w:val="es-ES_tradnl"/>
        </w:rPr>
        <w:t xml:space="preserve">Por ello, </w:t>
      </w:r>
      <w:r w:rsidRPr="009C4163">
        <w:rPr>
          <w:rFonts w:asciiTheme="minorHAnsi" w:hAnsiTheme="minorHAnsi" w:cs="Arial"/>
          <w:b/>
          <w:sz w:val="22"/>
          <w:szCs w:val="22"/>
        </w:rPr>
        <w:t>EL HONORABLE CONCEJO DELIBERANTE DE LOBOS</w:t>
      </w:r>
      <w:r w:rsidRPr="009C4163">
        <w:rPr>
          <w:rFonts w:asciiTheme="minorHAnsi" w:hAnsiTheme="minorHAnsi" w:cs="Arial"/>
          <w:sz w:val="22"/>
          <w:szCs w:val="22"/>
        </w:rPr>
        <w:t>,</w:t>
      </w:r>
      <w:r w:rsidRPr="009C4163">
        <w:rPr>
          <w:rFonts w:asciiTheme="minorHAnsi" w:hAnsiTheme="minorHAnsi" w:cs="Arial"/>
          <w:b/>
          <w:sz w:val="22"/>
          <w:szCs w:val="22"/>
        </w:rPr>
        <w:t xml:space="preserve"> </w:t>
      </w:r>
      <w:r w:rsidRPr="009C4163">
        <w:rPr>
          <w:rFonts w:asciiTheme="minorHAnsi" w:hAnsiTheme="minorHAnsi" w:cs="Arial"/>
          <w:sz w:val="22"/>
          <w:szCs w:val="22"/>
        </w:rPr>
        <w:t>sanciona por UNANIMIDAD la siguiente:</w:t>
      </w:r>
    </w:p>
    <w:p w:rsidR="009C4163" w:rsidRPr="009C4163" w:rsidRDefault="009C4163" w:rsidP="009C4163">
      <w:pPr>
        <w:jc w:val="both"/>
        <w:rPr>
          <w:rFonts w:asciiTheme="minorHAnsi" w:hAnsiTheme="minorHAnsi"/>
          <w:sz w:val="22"/>
          <w:szCs w:val="22"/>
        </w:rPr>
      </w:pPr>
    </w:p>
    <w:p w:rsidR="009C4163" w:rsidRPr="009C4163" w:rsidRDefault="009C4163" w:rsidP="009C4163">
      <w:pPr>
        <w:pStyle w:val="Ttulo"/>
        <w:jc w:val="both"/>
        <w:rPr>
          <w:rFonts w:asciiTheme="minorHAnsi" w:hAnsiTheme="minorHAnsi" w:cs="Arial"/>
          <w:sz w:val="22"/>
          <w:szCs w:val="22"/>
        </w:rPr>
      </w:pPr>
      <w:r w:rsidRPr="009C4163">
        <w:rPr>
          <w:rFonts w:asciiTheme="minorHAnsi" w:hAnsiTheme="minorHAnsi" w:cs="Arial"/>
          <w:sz w:val="22"/>
          <w:szCs w:val="22"/>
        </w:rPr>
        <w:t>O R D E N A N Z A   N º  2 6 5 7</w:t>
      </w:r>
    </w:p>
    <w:p w:rsidR="009C4163" w:rsidRPr="009C4163" w:rsidRDefault="009C4163" w:rsidP="009C4163">
      <w:pPr>
        <w:jc w:val="both"/>
        <w:rPr>
          <w:rFonts w:asciiTheme="minorHAnsi" w:hAnsiTheme="minorHAnsi" w:cs="Arial"/>
          <w:sz w:val="22"/>
          <w:szCs w:val="22"/>
        </w:rPr>
      </w:pPr>
    </w:p>
    <w:p w:rsidR="009C4163" w:rsidRPr="009C4163" w:rsidRDefault="009C4163" w:rsidP="009C4163">
      <w:pPr>
        <w:jc w:val="both"/>
        <w:rPr>
          <w:rFonts w:asciiTheme="minorHAnsi" w:hAnsiTheme="minorHAnsi" w:cs="Arial"/>
          <w:sz w:val="22"/>
          <w:szCs w:val="22"/>
          <w:lang w:val="es-AR"/>
        </w:rPr>
      </w:pPr>
      <w:r w:rsidRPr="009C4163">
        <w:rPr>
          <w:rFonts w:asciiTheme="minorHAnsi" w:hAnsiTheme="minorHAnsi" w:cs="Arial"/>
          <w:b/>
          <w:sz w:val="22"/>
          <w:szCs w:val="22"/>
          <w:u w:val="single"/>
        </w:rPr>
        <w:t>ARTÍCULO 1º:</w:t>
      </w:r>
      <w:r w:rsidRPr="009C4163">
        <w:rPr>
          <w:rFonts w:asciiTheme="minorHAnsi" w:hAnsiTheme="minorHAnsi" w:cs="Arial"/>
          <w:sz w:val="22"/>
          <w:szCs w:val="22"/>
        </w:rPr>
        <w:t xml:space="preserve"> </w:t>
      </w:r>
      <w:r w:rsidRPr="009C4163">
        <w:rPr>
          <w:rFonts w:asciiTheme="minorHAnsi" w:hAnsiTheme="minorHAnsi" w:cs="Arial"/>
          <w:sz w:val="22"/>
          <w:szCs w:val="22"/>
          <w:lang w:val="es-AR"/>
        </w:rPr>
        <w:t xml:space="preserve">Reconócese de legítimo abono y autorízase el pago de la suma de Pesos Quinientos Dieciséis con sesenta y siete </w:t>
      </w:r>
      <w:proofErr w:type="spellStart"/>
      <w:r w:rsidRPr="009C4163">
        <w:rPr>
          <w:rFonts w:asciiTheme="minorHAnsi" w:hAnsiTheme="minorHAnsi" w:cs="Arial"/>
          <w:sz w:val="22"/>
          <w:szCs w:val="22"/>
          <w:lang w:val="es-AR"/>
        </w:rPr>
        <w:t>cvos</w:t>
      </w:r>
      <w:proofErr w:type="spellEnd"/>
      <w:r w:rsidRPr="009C4163">
        <w:rPr>
          <w:rFonts w:asciiTheme="minorHAnsi" w:hAnsiTheme="minorHAnsi" w:cs="Arial"/>
          <w:sz w:val="22"/>
          <w:szCs w:val="22"/>
          <w:lang w:val="es-AR"/>
        </w:rPr>
        <w:t>. ($ 516,67.-), a favor de Héctor Serafín Briganti DNI Nº 22.204.507, en concepto de bonificación por antigüedad por el período enero a diciembre del año 2011.-</w:t>
      </w:r>
    </w:p>
    <w:p w:rsidR="009C4163" w:rsidRPr="009C4163" w:rsidRDefault="009C4163" w:rsidP="009C4163">
      <w:pPr>
        <w:jc w:val="both"/>
        <w:rPr>
          <w:rFonts w:asciiTheme="minorHAnsi" w:hAnsiTheme="minorHAnsi" w:cs="Arial"/>
          <w:sz w:val="22"/>
          <w:szCs w:val="22"/>
          <w:lang w:val="es-AR"/>
        </w:rPr>
      </w:pPr>
    </w:p>
    <w:p w:rsidR="009C4163" w:rsidRPr="009C4163" w:rsidRDefault="009C4163" w:rsidP="009C4163">
      <w:pPr>
        <w:pStyle w:val="Sangradetextonormal"/>
        <w:spacing w:line="240" w:lineRule="auto"/>
        <w:rPr>
          <w:rFonts w:asciiTheme="minorHAnsi" w:hAnsiTheme="minorHAnsi" w:cs="Arial"/>
        </w:rPr>
      </w:pPr>
      <w:r w:rsidRPr="009C4163">
        <w:rPr>
          <w:rFonts w:asciiTheme="minorHAnsi" w:hAnsiTheme="minorHAnsi" w:cs="Arial"/>
          <w:b/>
          <w:u w:val="single"/>
        </w:rPr>
        <w:t>ARTICULO 2º:</w:t>
      </w:r>
      <w:r w:rsidRPr="009C4163">
        <w:rPr>
          <w:rFonts w:asciiTheme="minorHAnsi" w:hAnsiTheme="minorHAnsi" w:cs="Arial"/>
        </w:rPr>
        <w:t xml:space="preserve"> Autorízase a </w:t>
      </w:r>
      <w:smartTag w:uri="urn:schemas-microsoft-com:office:smarttags" w:element="PersonName">
        <w:smartTagPr>
          <w:attr w:name="ProductID" w:val="la Contadur￭a Municipal"/>
        </w:smartTagPr>
        <w:r w:rsidRPr="009C4163">
          <w:rPr>
            <w:rFonts w:asciiTheme="minorHAnsi" w:hAnsiTheme="minorHAnsi" w:cs="Arial"/>
          </w:rPr>
          <w:t>la Contaduría Municipal</w:t>
        </w:r>
      </w:smartTag>
      <w:r w:rsidRPr="009C4163">
        <w:rPr>
          <w:rFonts w:asciiTheme="minorHAnsi" w:hAnsiTheme="minorHAnsi" w:cs="Arial"/>
        </w:rPr>
        <w:t xml:space="preserve"> a registrar la deuda que se reconoce por el artículo </w:t>
      </w:r>
      <w:proofErr w:type="gramStart"/>
      <w:r w:rsidRPr="009C4163">
        <w:rPr>
          <w:rFonts w:asciiTheme="minorHAnsi" w:hAnsiTheme="minorHAnsi" w:cs="Arial"/>
        </w:rPr>
        <w:t>anterior ,</w:t>
      </w:r>
      <w:proofErr w:type="gramEnd"/>
      <w:r w:rsidRPr="009C4163">
        <w:rPr>
          <w:rFonts w:asciiTheme="minorHAnsi" w:hAnsiTheme="minorHAnsi" w:cs="Arial"/>
        </w:rPr>
        <w:t xml:space="preserve"> con débito a “312100000 Resultado de Ejercicios Anteriores” y crédito a “213300000 Porción Corriente de </w:t>
      </w:r>
      <w:smartTag w:uri="urn:schemas-microsoft-com:office:smarttags" w:element="PersonName">
        <w:smartTagPr>
          <w:attr w:name="ProductID" w:val="la Deuda P￺blica"/>
        </w:smartTagPr>
        <w:r w:rsidRPr="009C4163">
          <w:rPr>
            <w:rFonts w:asciiTheme="minorHAnsi" w:hAnsiTheme="minorHAnsi" w:cs="Arial"/>
          </w:rPr>
          <w:t>la Deuda Pública</w:t>
        </w:r>
      </w:smartTag>
      <w:r w:rsidRPr="009C4163">
        <w:rPr>
          <w:rFonts w:asciiTheme="minorHAnsi" w:hAnsiTheme="minorHAnsi" w:cs="Arial"/>
        </w:rPr>
        <w:t>”.-</w:t>
      </w:r>
    </w:p>
    <w:p w:rsidR="009C4163" w:rsidRPr="009C4163" w:rsidRDefault="009C4163" w:rsidP="009C4163">
      <w:pPr>
        <w:pStyle w:val="Sangradetextonormal"/>
        <w:spacing w:line="240" w:lineRule="auto"/>
        <w:rPr>
          <w:rFonts w:asciiTheme="minorHAnsi" w:hAnsiTheme="minorHAnsi" w:cs="Arial"/>
        </w:rPr>
      </w:pPr>
    </w:p>
    <w:p w:rsidR="009C4163" w:rsidRPr="009C4163" w:rsidRDefault="009C4163" w:rsidP="009C4163">
      <w:pPr>
        <w:pStyle w:val="Sangradetextonormal"/>
        <w:spacing w:line="240" w:lineRule="auto"/>
        <w:rPr>
          <w:rFonts w:asciiTheme="minorHAnsi" w:hAnsiTheme="minorHAnsi" w:cs="Arial"/>
        </w:rPr>
      </w:pPr>
      <w:r w:rsidRPr="009C4163">
        <w:rPr>
          <w:rFonts w:asciiTheme="minorHAnsi" w:hAnsiTheme="minorHAnsi" w:cs="Arial"/>
          <w:b/>
          <w:u w:val="single"/>
        </w:rPr>
        <w:t>ARTICULO 3º:</w:t>
      </w:r>
      <w:r w:rsidRPr="009C4163">
        <w:rPr>
          <w:rFonts w:asciiTheme="minorHAnsi" w:hAnsiTheme="minorHAnsi" w:cs="Arial"/>
        </w:rPr>
        <w:t xml:space="preserve"> Compensase el exceso que se produce en las siguientes cuentas del ejercicio 2011 y por el importe que, en cada caso, se indica:</w:t>
      </w:r>
    </w:p>
    <w:p w:rsidR="009C4163" w:rsidRPr="009C4163" w:rsidRDefault="009C4163" w:rsidP="009C4163">
      <w:pPr>
        <w:pStyle w:val="Sangradetextonormal"/>
        <w:spacing w:line="240" w:lineRule="auto"/>
        <w:rPr>
          <w:rFonts w:asciiTheme="minorHAnsi" w:hAnsiTheme="minorHAnsi" w:cs="Arial"/>
        </w:rPr>
      </w:pPr>
      <w:r w:rsidRPr="009C4163">
        <w:rPr>
          <w:rFonts w:asciiTheme="minorHAnsi" w:hAnsiTheme="minorHAnsi" w:cs="Arial"/>
        </w:rPr>
        <w:t>Jurisdicción  1110103000 – Secretaría de Hacienda y Producción – 01.00.00</w:t>
      </w:r>
    </w:p>
    <w:p w:rsidR="009C4163" w:rsidRPr="009C4163" w:rsidRDefault="009C4163" w:rsidP="009C4163">
      <w:pPr>
        <w:pStyle w:val="Sangradetextonormal"/>
        <w:spacing w:line="240" w:lineRule="auto"/>
        <w:ind w:firstLine="220"/>
        <w:rPr>
          <w:rFonts w:asciiTheme="minorHAnsi" w:hAnsiTheme="minorHAnsi" w:cs="Arial"/>
        </w:rPr>
      </w:pPr>
      <w:r w:rsidRPr="009C4163">
        <w:rPr>
          <w:rFonts w:asciiTheme="minorHAnsi" w:hAnsiTheme="minorHAnsi" w:cs="Arial"/>
        </w:rPr>
        <w:t>Partida 1130 “Retribuciones que no hacen al cargo</w:t>
      </w:r>
      <w:proofErr w:type="gramStart"/>
      <w:r w:rsidRPr="009C4163">
        <w:rPr>
          <w:rFonts w:asciiTheme="minorHAnsi" w:hAnsiTheme="minorHAnsi" w:cs="Arial"/>
        </w:rPr>
        <w:t>” …</w:t>
      </w:r>
      <w:proofErr w:type="gramEnd"/>
      <w:r w:rsidRPr="009C4163">
        <w:rPr>
          <w:rFonts w:asciiTheme="minorHAnsi" w:hAnsiTheme="minorHAnsi" w:cs="Arial"/>
        </w:rPr>
        <w:t>…….. $   442.36</w:t>
      </w:r>
    </w:p>
    <w:p w:rsidR="009C4163" w:rsidRPr="009C4163" w:rsidRDefault="009C4163" w:rsidP="009C4163">
      <w:pPr>
        <w:pStyle w:val="Sangradetextonormal"/>
        <w:spacing w:line="240" w:lineRule="auto"/>
        <w:ind w:firstLine="220"/>
        <w:rPr>
          <w:rFonts w:asciiTheme="minorHAnsi" w:hAnsiTheme="minorHAnsi" w:cs="Arial"/>
        </w:rPr>
      </w:pPr>
      <w:r w:rsidRPr="009C4163">
        <w:rPr>
          <w:rFonts w:asciiTheme="minorHAnsi" w:hAnsiTheme="minorHAnsi" w:cs="Arial"/>
        </w:rPr>
        <w:lastRenderedPageBreak/>
        <w:t>Partida 1161 “Al I.O.M.A.” ……………………………………… $     21.23</w:t>
      </w:r>
    </w:p>
    <w:p w:rsidR="009C4163" w:rsidRPr="009C4163" w:rsidRDefault="009C4163" w:rsidP="009C4163">
      <w:pPr>
        <w:pStyle w:val="Sangradetextonormal"/>
        <w:spacing w:line="240" w:lineRule="auto"/>
        <w:ind w:firstLine="220"/>
        <w:rPr>
          <w:rFonts w:asciiTheme="minorHAnsi" w:hAnsiTheme="minorHAnsi" w:cs="Arial"/>
        </w:rPr>
      </w:pPr>
      <w:r w:rsidRPr="009C4163">
        <w:rPr>
          <w:rFonts w:asciiTheme="minorHAnsi" w:hAnsiTheme="minorHAnsi" w:cs="Arial"/>
        </w:rPr>
        <w:t>Partida 1162 “Al I</w:t>
      </w:r>
      <w:proofErr w:type="gramStart"/>
      <w:r w:rsidRPr="009C4163">
        <w:rPr>
          <w:rFonts w:asciiTheme="minorHAnsi" w:hAnsiTheme="minorHAnsi" w:cs="Arial"/>
        </w:rPr>
        <w:t>:P:S</w:t>
      </w:r>
      <w:proofErr w:type="gramEnd"/>
      <w:r w:rsidRPr="009C4163">
        <w:rPr>
          <w:rFonts w:asciiTheme="minorHAnsi" w:hAnsiTheme="minorHAnsi" w:cs="Arial"/>
        </w:rPr>
        <w:t xml:space="preserve">:” …………………………………………. $     53.08 </w:t>
      </w:r>
    </w:p>
    <w:p w:rsidR="009C4163" w:rsidRPr="009C4163" w:rsidRDefault="009C4163" w:rsidP="009C4163">
      <w:pPr>
        <w:pStyle w:val="Sangradetextonormal"/>
        <w:spacing w:line="240" w:lineRule="auto"/>
        <w:ind w:firstLine="220"/>
        <w:rPr>
          <w:rFonts w:asciiTheme="minorHAnsi" w:hAnsiTheme="minorHAnsi" w:cs="Arial"/>
        </w:rPr>
      </w:pPr>
      <w:r w:rsidRPr="009C4163">
        <w:rPr>
          <w:rFonts w:asciiTheme="minorHAnsi" w:hAnsiTheme="minorHAnsi" w:cs="Arial"/>
        </w:rPr>
        <w:t xml:space="preserve">                                                                        </w:t>
      </w:r>
      <w:proofErr w:type="gramStart"/>
      <w:r w:rsidRPr="009C4163">
        <w:rPr>
          <w:rFonts w:asciiTheme="minorHAnsi" w:hAnsiTheme="minorHAnsi" w:cs="Arial"/>
        </w:rPr>
        <w:t>Total …</w:t>
      </w:r>
      <w:proofErr w:type="gramEnd"/>
      <w:r w:rsidRPr="009C4163">
        <w:rPr>
          <w:rFonts w:asciiTheme="minorHAnsi" w:hAnsiTheme="minorHAnsi" w:cs="Arial"/>
        </w:rPr>
        <w:t>………. $   516.67</w:t>
      </w:r>
    </w:p>
    <w:p w:rsidR="009C4163" w:rsidRPr="009C4163" w:rsidRDefault="009C4163" w:rsidP="009C4163">
      <w:pPr>
        <w:pStyle w:val="Sangradetextonormal"/>
        <w:spacing w:line="240" w:lineRule="auto"/>
        <w:rPr>
          <w:rFonts w:asciiTheme="minorHAnsi" w:hAnsiTheme="minorHAnsi" w:cs="Arial"/>
        </w:rPr>
      </w:pPr>
    </w:p>
    <w:p w:rsidR="009C4163" w:rsidRPr="009C4163" w:rsidRDefault="009C4163" w:rsidP="009C4163">
      <w:pPr>
        <w:pStyle w:val="Sangradetextonormal"/>
        <w:spacing w:line="240" w:lineRule="auto"/>
        <w:rPr>
          <w:rFonts w:asciiTheme="minorHAnsi" w:hAnsiTheme="minorHAnsi" w:cs="Arial"/>
        </w:rPr>
      </w:pPr>
      <w:r w:rsidRPr="009C4163">
        <w:rPr>
          <w:rFonts w:asciiTheme="minorHAnsi" w:hAnsiTheme="minorHAnsi" w:cs="Arial"/>
          <w:b/>
          <w:u w:val="single"/>
        </w:rPr>
        <w:t>ARTICULO 4º:</w:t>
      </w:r>
      <w:r w:rsidRPr="009C4163">
        <w:rPr>
          <w:rFonts w:asciiTheme="minorHAnsi" w:hAnsiTheme="minorHAnsi" w:cs="Arial"/>
        </w:rPr>
        <w:t xml:space="preserve"> A fin de compensar el exceso total determinado en el artículo anterior, utilizase la economía existente en </w:t>
      </w:r>
      <w:smartTag w:uri="urn:schemas-microsoft-com:office:smarttags" w:element="PersonName">
        <w:smartTagPr>
          <w:attr w:name="ProductID" w:val="la Jurisdicci￳n"/>
        </w:smartTagPr>
        <w:r w:rsidRPr="009C4163">
          <w:rPr>
            <w:rFonts w:asciiTheme="minorHAnsi" w:hAnsiTheme="minorHAnsi" w:cs="Arial"/>
          </w:rPr>
          <w:t>la Jurisdicción</w:t>
        </w:r>
      </w:smartTag>
      <w:r w:rsidRPr="009C4163">
        <w:rPr>
          <w:rFonts w:asciiTheme="minorHAnsi" w:hAnsiTheme="minorHAnsi" w:cs="Arial"/>
        </w:rPr>
        <w:t xml:space="preserve"> 1110104000 – Secretaría de Obras y Servicios Públicos – Programa 39.80.00 – Partida 2140 “Productos Agroforestales”.-</w:t>
      </w:r>
    </w:p>
    <w:p w:rsidR="009C4163" w:rsidRPr="009C4163" w:rsidRDefault="009C4163" w:rsidP="009C4163">
      <w:pPr>
        <w:jc w:val="both"/>
        <w:rPr>
          <w:rFonts w:asciiTheme="minorHAnsi" w:hAnsiTheme="minorHAnsi" w:cs="Arial"/>
          <w:b/>
          <w:sz w:val="22"/>
          <w:szCs w:val="22"/>
          <w:u w:val="single"/>
          <w:lang w:val="es-AR"/>
        </w:rPr>
      </w:pPr>
    </w:p>
    <w:p w:rsidR="009C4163" w:rsidRPr="009C4163" w:rsidRDefault="009C4163" w:rsidP="009C4163">
      <w:pPr>
        <w:jc w:val="both"/>
        <w:rPr>
          <w:rFonts w:asciiTheme="minorHAnsi" w:hAnsiTheme="minorHAnsi" w:cs="Arial"/>
          <w:b/>
          <w:sz w:val="22"/>
          <w:szCs w:val="22"/>
          <w:lang w:val="es-ES_tradnl"/>
        </w:rPr>
      </w:pPr>
      <w:r w:rsidRPr="009C4163">
        <w:rPr>
          <w:rFonts w:asciiTheme="minorHAnsi" w:hAnsiTheme="minorHAnsi" w:cs="Arial"/>
          <w:b/>
          <w:sz w:val="22"/>
          <w:szCs w:val="22"/>
          <w:u w:val="single"/>
          <w:lang w:val="es-AR"/>
        </w:rPr>
        <w:t>ARTICULO 5º:</w:t>
      </w:r>
      <w:r w:rsidRPr="009C4163">
        <w:rPr>
          <w:rFonts w:asciiTheme="minorHAnsi" w:hAnsiTheme="minorHAnsi" w:cs="Arial"/>
          <w:sz w:val="22"/>
          <w:szCs w:val="22"/>
          <w:lang w:val="es-AR"/>
        </w:rPr>
        <w:t xml:space="preserve"> Cúmplase, comuníquese y archívese.-</w:t>
      </w:r>
      <w:r w:rsidRPr="009C4163">
        <w:rPr>
          <w:rFonts w:asciiTheme="minorHAnsi" w:hAnsiTheme="minorHAnsi" w:cs="Arial"/>
          <w:b/>
          <w:sz w:val="22"/>
          <w:szCs w:val="22"/>
        </w:rPr>
        <w:t>”</w:t>
      </w:r>
    </w:p>
    <w:p w:rsidR="009C4163" w:rsidRPr="009C4163" w:rsidRDefault="009C4163" w:rsidP="009C4163">
      <w:pPr>
        <w:jc w:val="both"/>
        <w:rPr>
          <w:rFonts w:asciiTheme="minorHAnsi" w:hAnsiTheme="minorHAnsi" w:cs="Arial"/>
          <w:sz w:val="22"/>
          <w:szCs w:val="22"/>
        </w:rPr>
      </w:pPr>
    </w:p>
    <w:p w:rsidR="009C4163" w:rsidRPr="009C4163" w:rsidRDefault="009C4163" w:rsidP="009C4163">
      <w:pPr>
        <w:jc w:val="both"/>
        <w:rPr>
          <w:rFonts w:asciiTheme="minorHAnsi" w:hAnsiTheme="minorHAnsi" w:cs="Arial"/>
          <w:b/>
          <w:bCs/>
          <w:sz w:val="22"/>
          <w:szCs w:val="22"/>
        </w:rPr>
      </w:pPr>
      <w:r w:rsidRPr="009C4163">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9C4163">
          <w:rPr>
            <w:rFonts w:asciiTheme="minorHAnsi" w:hAnsiTheme="minorHAnsi" w:cs="Arial"/>
            <w:b/>
            <w:bCs/>
            <w:sz w:val="22"/>
            <w:szCs w:val="22"/>
          </w:rPr>
          <w:t>LA SALA DE</w:t>
        </w:r>
      </w:smartTag>
      <w:r w:rsidRPr="009C4163">
        <w:rPr>
          <w:rFonts w:asciiTheme="minorHAnsi" w:hAnsiTheme="minorHAnsi" w:cs="Arial"/>
          <w:b/>
          <w:bCs/>
          <w:sz w:val="22"/>
          <w:szCs w:val="22"/>
        </w:rPr>
        <w:t xml:space="preserve"> SESIONES DEL HONORABLE CONCEJO DELIBERANTE DE LOBOS A LOS VEINTISIETE DIAS DEL MES DE NOVIEMBRE DEL AÑO DOS MIL DOCE.----</w:t>
      </w:r>
    </w:p>
    <w:p w:rsidR="009C4163" w:rsidRPr="009C4163" w:rsidRDefault="009C4163" w:rsidP="009C4163">
      <w:pPr>
        <w:jc w:val="both"/>
        <w:rPr>
          <w:rFonts w:asciiTheme="minorHAnsi" w:hAnsiTheme="minorHAnsi" w:cs="Arial"/>
          <w:sz w:val="22"/>
          <w:szCs w:val="22"/>
        </w:rPr>
      </w:pP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b/>
          <w:bCs/>
          <w:sz w:val="22"/>
          <w:szCs w:val="22"/>
          <w:u w:val="single"/>
        </w:rPr>
        <w:t>FIRMADO:</w:t>
      </w:r>
      <w:r w:rsidRPr="009C4163">
        <w:rPr>
          <w:rFonts w:asciiTheme="minorHAnsi" w:hAnsiTheme="minorHAnsi" w:cs="Arial"/>
          <w:sz w:val="22"/>
          <w:szCs w:val="22"/>
        </w:rPr>
        <w:t xml:space="preserve"> HÉCTOR FRANCISCO SALA  – Presidente del H.C.D.-</w:t>
      </w: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sz w:val="22"/>
          <w:szCs w:val="22"/>
        </w:rPr>
        <w:t>--------------- CARLOS ALBERTO LEIVA – Secretario.--------------------</w:t>
      </w:r>
    </w:p>
    <w:p w:rsidR="009C4163" w:rsidRPr="009C4163" w:rsidRDefault="009C4163" w:rsidP="009C4163">
      <w:pPr>
        <w:jc w:val="both"/>
        <w:rPr>
          <w:rFonts w:asciiTheme="minorHAnsi" w:hAnsiTheme="minorHAnsi" w:cs="Arial"/>
          <w:sz w:val="22"/>
          <w:szCs w:val="22"/>
        </w:rPr>
      </w:pPr>
      <w:r w:rsidRPr="009C4163">
        <w:rPr>
          <w:rFonts w:asciiTheme="minorHAnsi" w:hAnsiTheme="minorHAnsi" w:cs="Arial"/>
          <w:sz w:val="22"/>
          <w:szCs w:val="22"/>
        </w:rPr>
        <w:t xml:space="preserve">                                                      </w:t>
      </w:r>
    </w:p>
    <w:p w:rsidR="009C4163" w:rsidRPr="009C4163" w:rsidRDefault="009C4163" w:rsidP="009C4163">
      <w:pPr>
        <w:jc w:val="both"/>
        <w:rPr>
          <w:rFonts w:asciiTheme="minorHAnsi" w:hAnsiTheme="minorHAnsi"/>
          <w:sz w:val="22"/>
          <w:szCs w:val="22"/>
        </w:rPr>
      </w:pPr>
      <w:r w:rsidRPr="009C4163">
        <w:rPr>
          <w:rFonts w:asciiTheme="minorHAnsi" w:hAnsiTheme="minorHAnsi" w:cs="Arial"/>
          <w:sz w:val="22"/>
          <w:szCs w:val="22"/>
        </w:rPr>
        <w:t xml:space="preserve">                                                         Con tal motivo, saludamos a Ud. muy atte.-</w:t>
      </w:r>
    </w:p>
    <w:bookmarkEnd w:id="0"/>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9C4163">
      <w:rPr>
        <w:rStyle w:val="Nmerodepgina"/>
        <w:noProof/>
      </w:rPr>
      <w:t>8</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2">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D6302"/>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3F07"/>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36659"/>
    <w:rsid w:val="005522FF"/>
    <w:rsid w:val="00592A03"/>
    <w:rsid w:val="005A0E2D"/>
    <w:rsid w:val="005B5A3E"/>
    <w:rsid w:val="005D4884"/>
    <w:rsid w:val="006230A6"/>
    <w:rsid w:val="00631E68"/>
    <w:rsid w:val="00634D34"/>
    <w:rsid w:val="0063567F"/>
    <w:rsid w:val="00666DE2"/>
    <w:rsid w:val="00671D65"/>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C4163"/>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C3D54"/>
    <w:rsid w:val="00CE067C"/>
    <w:rsid w:val="00CF0941"/>
    <w:rsid w:val="00D15C37"/>
    <w:rsid w:val="00D203E1"/>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55E32"/>
    <w:rsid w:val="00E6578D"/>
    <w:rsid w:val="00E75828"/>
    <w:rsid w:val="00E86F79"/>
    <w:rsid w:val="00E91452"/>
    <w:rsid w:val="00EA7B1E"/>
    <w:rsid w:val="00EA7E84"/>
    <w:rsid w:val="00F17613"/>
    <w:rsid w:val="00F26936"/>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9C4163"/>
    <w:pPr>
      <w:jc w:val="center"/>
    </w:pPr>
    <w:rPr>
      <w:rFonts w:ascii="Arial" w:hAnsi="Arial"/>
      <w:b/>
      <w:sz w:val="24"/>
      <w:u w:val="single"/>
      <w:lang w:val="es-AR"/>
    </w:rPr>
  </w:style>
  <w:style w:type="character" w:customStyle="1" w:styleId="TtuloCar">
    <w:name w:val="Título Car"/>
    <w:basedOn w:val="Fuentedeprrafopredeter"/>
    <w:link w:val="Ttulo"/>
    <w:rsid w:val="009C4163"/>
    <w:rPr>
      <w:rFonts w:ascii="Arial" w:hAnsi="Arial"/>
      <w:b/>
      <w:sz w:val="24"/>
      <w:szCs w:val="20"/>
      <w:u w:val="single"/>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9C4163"/>
    <w:pPr>
      <w:jc w:val="center"/>
    </w:pPr>
    <w:rPr>
      <w:rFonts w:ascii="Arial" w:hAnsi="Arial"/>
      <w:b/>
      <w:sz w:val="24"/>
      <w:u w:val="single"/>
      <w:lang w:val="es-AR"/>
    </w:rPr>
  </w:style>
  <w:style w:type="character" w:customStyle="1" w:styleId="TtuloCar">
    <w:name w:val="Título Car"/>
    <w:basedOn w:val="Fuentedeprrafopredeter"/>
    <w:link w:val="Ttulo"/>
    <w:rsid w:val="009C4163"/>
    <w:rPr>
      <w:rFonts w:ascii="Arial" w:hAnsi="Arial"/>
      <w:b/>
      <w:sz w:val="24"/>
      <w:szCs w:val="20"/>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2665</Words>
  <Characters>15928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5</cp:revision>
  <cp:lastPrinted>2017-05-23T15:43:00Z</cp:lastPrinted>
  <dcterms:created xsi:type="dcterms:W3CDTF">2017-05-29T13:23:00Z</dcterms:created>
  <dcterms:modified xsi:type="dcterms:W3CDTF">2017-06-09T12:46:00Z</dcterms:modified>
</cp:coreProperties>
</file>